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ook w:val="04A0" w:firstRow="1" w:lastRow="0" w:firstColumn="1" w:lastColumn="0" w:noHBand="0" w:noVBand="1"/>
      </w:tblPr>
      <w:tblGrid>
        <w:gridCol w:w="5104"/>
        <w:gridCol w:w="4678"/>
      </w:tblGrid>
      <w:tr w:rsidR="00F379FA" w:rsidRPr="00950917" w:rsidTr="00F379FA">
        <w:tc>
          <w:tcPr>
            <w:tcW w:w="5104" w:type="dxa"/>
            <w:shd w:val="clear" w:color="auto" w:fill="auto"/>
          </w:tcPr>
          <w:p w:rsidR="00F379FA" w:rsidRPr="00F379FA" w:rsidRDefault="00F379FA" w:rsidP="00F379FA">
            <w:pPr>
              <w:autoSpaceDE w:val="0"/>
              <w:autoSpaceDN w:val="0"/>
              <w:adjustRightInd w:val="0"/>
              <w:spacing w:after="0"/>
              <w:rPr>
                <w:rFonts w:ascii="Times New Roman" w:hAnsi="Times New Roman" w:cs="Times New Roman"/>
                <w:color w:val="000000"/>
                <w:sz w:val="28"/>
                <w:szCs w:val="28"/>
              </w:rPr>
            </w:pPr>
          </w:p>
        </w:tc>
        <w:tc>
          <w:tcPr>
            <w:tcW w:w="4678" w:type="dxa"/>
            <w:shd w:val="clear" w:color="auto" w:fill="auto"/>
          </w:tcPr>
          <w:p w:rsidR="00F379FA" w:rsidRDefault="00D521A8" w:rsidP="00F379F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 к приказу</w:t>
            </w:r>
          </w:p>
          <w:p w:rsidR="00D521A8" w:rsidRPr="00F379FA" w:rsidRDefault="00D521A8" w:rsidP="00D521A8">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01.04.2019 № </w:t>
            </w:r>
            <w:r w:rsidR="003B278A">
              <w:rPr>
                <w:rFonts w:ascii="Times New Roman" w:hAnsi="Times New Roman" w:cs="Times New Roman"/>
                <w:color w:val="000000"/>
                <w:sz w:val="28"/>
                <w:szCs w:val="28"/>
              </w:rPr>
              <w:t>53 о\д</w:t>
            </w:r>
            <w:bookmarkStart w:id="0" w:name="_GoBack"/>
            <w:bookmarkEnd w:id="0"/>
          </w:p>
        </w:tc>
      </w:tr>
    </w:tbl>
    <w:p w:rsidR="00054038" w:rsidRDefault="00054038" w:rsidP="006C2F73">
      <w:pPr>
        <w:pStyle w:val="ConsPlusNormal"/>
        <w:jc w:val="center"/>
        <w:rPr>
          <w:rFonts w:ascii="Times New Roman" w:hAnsi="Times New Roman" w:cs="Times New Roman"/>
          <w:b/>
          <w:bCs/>
          <w:sz w:val="28"/>
          <w:szCs w:val="28"/>
        </w:rPr>
      </w:pPr>
    </w:p>
    <w:p w:rsidR="00054038" w:rsidRDefault="00054038" w:rsidP="006C2F73">
      <w:pPr>
        <w:pStyle w:val="ConsPlusNormal"/>
        <w:jc w:val="center"/>
        <w:rPr>
          <w:rFonts w:ascii="Times New Roman" w:hAnsi="Times New Roman" w:cs="Times New Roman"/>
          <w:b/>
          <w:bCs/>
          <w:sz w:val="28"/>
          <w:szCs w:val="28"/>
        </w:rPr>
      </w:pPr>
    </w:p>
    <w:p w:rsidR="00054038" w:rsidRDefault="00054038" w:rsidP="006C2F73">
      <w:pPr>
        <w:pStyle w:val="ConsPlusNormal"/>
        <w:jc w:val="center"/>
        <w:rPr>
          <w:rFonts w:ascii="Times New Roman" w:hAnsi="Times New Roman" w:cs="Times New Roman"/>
          <w:b/>
          <w:bCs/>
          <w:sz w:val="28"/>
          <w:szCs w:val="28"/>
        </w:rPr>
      </w:pPr>
    </w:p>
    <w:p w:rsidR="00054038" w:rsidRDefault="00054038" w:rsidP="006C2F7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054038" w:rsidRPr="00920D27" w:rsidRDefault="00054038" w:rsidP="00D521A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6C2F73">
        <w:rPr>
          <w:rFonts w:ascii="Times New Roman" w:hAnsi="Times New Roman" w:cs="Times New Roman"/>
          <w:b/>
          <w:bCs/>
          <w:sz w:val="28"/>
          <w:szCs w:val="28"/>
        </w:rPr>
        <w:t xml:space="preserve"> </w:t>
      </w:r>
      <w:r w:rsidR="004C5064">
        <w:rPr>
          <w:rFonts w:ascii="Times New Roman" w:hAnsi="Times New Roman" w:cs="Times New Roman"/>
          <w:b/>
          <w:bCs/>
          <w:sz w:val="28"/>
          <w:szCs w:val="28"/>
        </w:rPr>
        <w:t xml:space="preserve"> </w:t>
      </w:r>
      <w:proofErr w:type="gramStart"/>
      <w:r w:rsidR="004C5064">
        <w:rPr>
          <w:rFonts w:ascii="Times New Roman" w:hAnsi="Times New Roman" w:cs="Times New Roman"/>
          <w:b/>
          <w:bCs/>
          <w:sz w:val="28"/>
          <w:szCs w:val="28"/>
        </w:rPr>
        <w:t>о</w:t>
      </w:r>
      <w:r>
        <w:rPr>
          <w:rFonts w:ascii="Times New Roman" w:hAnsi="Times New Roman" w:cs="Times New Roman"/>
          <w:b/>
          <w:bCs/>
          <w:sz w:val="28"/>
          <w:szCs w:val="28"/>
        </w:rPr>
        <w:t>б</w:t>
      </w:r>
      <w:proofErr w:type="gramEnd"/>
      <w:r>
        <w:rPr>
          <w:rFonts w:ascii="Times New Roman" w:hAnsi="Times New Roman" w:cs="Times New Roman"/>
          <w:b/>
          <w:bCs/>
          <w:sz w:val="28"/>
          <w:szCs w:val="28"/>
        </w:rPr>
        <w:t xml:space="preserve"> ответственном</w:t>
      </w:r>
      <w:r w:rsidRPr="00920D27">
        <w:rPr>
          <w:rFonts w:ascii="Times New Roman" w:hAnsi="Times New Roman" w:cs="Times New Roman"/>
          <w:b/>
          <w:bCs/>
          <w:sz w:val="28"/>
          <w:szCs w:val="28"/>
        </w:rPr>
        <w:t xml:space="preserve">  за осуществление закупок</w:t>
      </w:r>
    </w:p>
    <w:p w:rsidR="00054038" w:rsidRDefault="00054038" w:rsidP="002829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контрактном</w:t>
      </w:r>
      <w:proofErr w:type="gramEnd"/>
      <w:r>
        <w:rPr>
          <w:rFonts w:ascii="Times New Roman" w:hAnsi="Times New Roman" w:cs="Times New Roman"/>
          <w:b/>
          <w:bCs/>
          <w:sz w:val="28"/>
          <w:szCs w:val="28"/>
        </w:rPr>
        <w:t xml:space="preserve"> управляющем</w:t>
      </w:r>
      <w:r w:rsidRPr="00920D27">
        <w:rPr>
          <w:rFonts w:ascii="Times New Roman" w:hAnsi="Times New Roman" w:cs="Times New Roman"/>
          <w:b/>
          <w:bCs/>
          <w:sz w:val="28"/>
          <w:szCs w:val="28"/>
        </w:rPr>
        <w:t>)</w:t>
      </w:r>
    </w:p>
    <w:p w:rsidR="00D521A8" w:rsidRPr="00920D27" w:rsidRDefault="00D521A8" w:rsidP="00282962">
      <w:pPr>
        <w:spacing w:after="0" w:line="240" w:lineRule="auto"/>
        <w:jc w:val="center"/>
        <w:rPr>
          <w:rFonts w:ascii="Times New Roman" w:hAnsi="Times New Roman" w:cs="Times New Roman"/>
          <w:b/>
          <w:bCs/>
          <w:sz w:val="28"/>
          <w:szCs w:val="28"/>
        </w:rPr>
      </w:pPr>
    </w:p>
    <w:p w:rsidR="00054038" w:rsidRPr="00634592" w:rsidRDefault="00054038" w:rsidP="00634592">
      <w:pPr>
        <w:ind w:left="-900" w:right="252"/>
        <w:jc w:val="center"/>
        <w:rPr>
          <w:rFonts w:ascii="Times New Roman" w:hAnsi="Times New Roman" w:cs="Times New Roman"/>
          <w:sz w:val="28"/>
          <w:szCs w:val="28"/>
        </w:rPr>
      </w:pPr>
      <w:proofErr w:type="gramStart"/>
      <w:r w:rsidRPr="00634592">
        <w:rPr>
          <w:rFonts w:ascii="Times New Roman" w:hAnsi="Times New Roman" w:cs="Times New Roman"/>
          <w:sz w:val="28"/>
          <w:szCs w:val="28"/>
        </w:rPr>
        <w:t>муниципальное</w:t>
      </w:r>
      <w:proofErr w:type="gramEnd"/>
      <w:r w:rsidRPr="00634592">
        <w:rPr>
          <w:rFonts w:ascii="Times New Roman" w:hAnsi="Times New Roman" w:cs="Times New Roman"/>
          <w:sz w:val="28"/>
          <w:szCs w:val="28"/>
        </w:rPr>
        <w:t xml:space="preserve"> бюджетное дошкольное образовательное учреждение </w:t>
      </w:r>
      <w:r>
        <w:rPr>
          <w:rFonts w:ascii="Times New Roman" w:hAnsi="Times New Roman" w:cs="Times New Roman"/>
          <w:sz w:val="28"/>
          <w:szCs w:val="28"/>
        </w:rPr>
        <w:t xml:space="preserve">                 </w:t>
      </w:r>
      <w:r w:rsidRPr="00634592">
        <w:rPr>
          <w:rFonts w:ascii="Times New Roman" w:hAnsi="Times New Roman" w:cs="Times New Roman"/>
          <w:sz w:val="28"/>
          <w:szCs w:val="28"/>
        </w:rPr>
        <w:t xml:space="preserve"> "Детский</w:t>
      </w:r>
      <w:r w:rsidR="00F379FA">
        <w:rPr>
          <w:rFonts w:ascii="Times New Roman" w:hAnsi="Times New Roman" w:cs="Times New Roman"/>
          <w:sz w:val="28"/>
          <w:szCs w:val="28"/>
        </w:rPr>
        <w:t xml:space="preserve"> сад общеразвивающего вида № 2</w:t>
      </w:r>
      <w:r w:rsidR="00D521A8">
        <w:rPr>
          <w:rFonts w:ascii="Times New Roman" w:hAnsi="Times New Roman" w:cs="Times New Roman"/>
          <w:sz w:val="28"/>
          <w:szCs w:val="28"/>
        </w:rPr>
        <w:t>3</w:t>
      </w:r>
      <w:r w:rsidR="00F379FA">
        <w:rPr>
          <w:rFonts w:ascii="Times New Roman" w:hAnsi="Times New Roman" w:cs="Times New Roman"/>
          <w:sz w:val="28"/>
          <w:szCs w:val="28"/>
        </w:rPr>
        <w:t xml:space="preserve"> "</w:t>
      </w:r>
      <w:r w:rsidR="00D521A8">
        <w:rPr>
          <w:rFonts w:ascii="Times New Roman" w:hAnsi="Times New Roman" w:cs="Times New Roman"/>
          <w:sz w:val="28"/>
          <w:szCs w:val="28"/>
        </w:rPr>
        <w:t>Огонек</w:t>
      </w:r>
      <w:r w:rsidRPr="00634592">
        <w:rPr>
          <w:rFonts w:ascii="Times New Roman" w:hAnsi="Times New Roman" w:cs="Times New Roman"/>
          <w:sz w:val="28"/>
          <w:szCs w:val="28"/>
        </w:rPr>
        <w:t>"</w:t>
      </w:r>
      <w:r w:rsidR="004C5064">
        <w:rPr>
          <w:rFonts w:ascii="Times New Roman" w:hAnsi="Times New Roman" w:cs="Times New Roman"/>
          <w:sz w:val="28"/>
          <w:szCs w:val="28"/>
        </w:rPr>
        <w:t xml:space="preserve">                                                         </w:t>
      </w:r>
      <w:r w:rsidRPr="00634592">
        <w:rPr>
          <w:rFonts w:ascii="Times New Roman" w:hAnsi="Times New Roman" w:cs="Times New Roman"/>
          <w:sz w:val="28"/>
          <w:szCs w:val="28"/>
        </w:rPr>
        <w:t xml:space="preserve"> с приоритетным осуществлением </w:t>
      </w:r>
      <w:r w:rsidR="004C5064">
        <w:rPr>
          <w:rFonts w:ascii="Times New Roman" w:hAnsi="Times New Roman" w:cs="Times New Roman"/>
          <w:sz w:val="28"/>
          <w:szCs w:val="28"/>
        </w:rPr>
        <w:t>физического</w:t>
      </w:r>
      <w:r w:rsidR="00A342B2">
        <w:rPr>
          <w:rFonts w:ascii="Times New Roman" w:hAnsi="Times New Roman" w:cs="Times New Roman"/>
          <w:sz w:val="28"/>
          <w:szCs w:val="28"/>
        </w:rPr>
        <w:t xml:space="preserve"> </w:t>
      </w:r>
      <w:r w:rsidRPr="00634592">
        <w:rPr>
          <w:rFonts w:ascii="Times New Roman" w:hAnsi="Times New Roman" w:cs="Times New Roman"/>
          <w:sz w:val="28"/>
          <w:szCs w:val="28"/>
        </w:rPr>
        <w:t xml:space="preserve"> развития воспитанников"</w:t>
      </w:r>
      <w:r>
        <w:rPr>
          <w:rFonts w:ascii="Times New Roman" w:hAnsi="Times New Roman" w:cs="Times New Roman"/>
          <w:sz w:val="28"/>
          <w:szCs w:val="28"/>
        </w:rPr>
        <w:t xml:space="preserve">                      </w:t>
      </w:r>
      <w:r w:rsidRPr="00634592">
        <w:rPr>
          <w:rFonts w:ascii="Times New Roman" w:hAnsi="Times New Roman" w:cs="Times New Roman"/>
          <w:sz w:val="28"/>
          <w:szCs w:val="28"/>
        </w:rPr>
        <w:t xml:space="preserve"> города Невинномысска</w:t>
      </w:r>
    </w:p>
    <w:p w:rsidR="00054038" w:rsidRPr="006C2F73" w:rsidRDefault="00054038" w:rsidP="00D521A8">
      <w:pPr>
        <w:pStyle w:val="ConsPlusNormal"/>
        <w:jc w:val="center"/>
        <w:outlineLvl w:val="0"/>
        <w:rPr>
          <w:rFonts w:ascii="Times New Roman" w:hAnsi="Times New Roman" w:cs="Times New Roman"/>
          <w:sz w:val="28"/>
          <w:szCs w:val="28"/>
        </w:rPr>
      </w:pPr>
      <w:r w:rsidRPr="006C2F73">
        <w:rPr>
          <w:rFonts w:ascii="Times New Roman" w:hAnsi="Times New Roman" w:cs="Times New Roman"/>
          <w:sz w:val="28"/>
          <w:szCs w:val="28"/>
        </w:rPr>
        <w:t>I</w:t>
      </w:r>
      <w:r w:rsidRPr="00D521A8">
        <w:rPr>
          <w:rFonts w:ascii="Times New Roman" w:hAnsi="Times New Roman" w:cs="Times New Roman"/>
          <w:b/>
          <w:sz w:val="28"/>
          <w:szCs w:val="28"/>
        </w:rPr>
        <w:t>. Общие положения</w:t>
      </w:r>
    </w:p>
    <w:p w:rsidR="00054038" w:rsidRPr="006C2F73" w:rsidRDefault="00054038" w:rsidP="006C2F73">
      <w:pPr>
        <w:pStyle w:val="ConsPlusNormal"/>
        <w:ind w:firstLine="540"/>
        <w:jc w:val="both"/>
        <w:rPr>
          <w:rFonts w:ascii="Times New Roman" w:hAnsi="Times New Roman" w:cs="Times New Roman"/>
          <w:sz w:val="28"/>
          <w:szCs w:val="28"/>
        </w:rPr>
      </w:pPr>
      <w:r w:rsidRPr="006C2F73">
        <w:rPr>
          <w:rFonts w:ascii="Times New Roman" w:hAnsi="Times New Roman" w:cs="Times New Roman"/>
          <w:sz w:val="28"/>
          <w:szCs w:val="28"/>
        </w:rPr>
        <w:t xml:space="preserve">1. Настоящее положение (далее - Положение) устанавливает правила организации деятельности </w:t>
      </w:r>
      <w:proofErr w:type="gramStart"/>
      <w:r w:rsidRPr="004015B3">
        <w:rPr>
          <w:rFonts w:ascii="Times New Roman" w:hAnsi="Times New Roman" w:cs="Times New Roman"/>
          <w:sz w:val="28"/>
          <w:szCs w:val="28"/>
        </w:rPr>
        <w:t>ответственного  за</w:t>
      </w:r>
      <w:proofErr w:type="gramEnd"/>
      <w:r w:rsidRPr="004015B3">
        <w:rPr>
          <w:rFonts w:ascii="Times New Roman" w:hAnsi="Times New Roman" w:cs="Times New Roman"/>
          <w:sz w:val="28"/>
          <w:szCs w:val="28"/>
        </w:rPr>
        <w:t xml:space="preserve"> осуществление закупок</w:t>
      </w:r>
      <w:r>
        <w:rPr>
          <w:rFonts w:ascii="Times New Roman" w:hAnsi="Times New Roman" w:cs="Times New Roman"/>
          <w:sz w:val="28"/>
          <w:szCs w:val="28"/>
        </w:rPr>
        <w:t xml:space="preserve"> (</w:t>
      </w:r>
      <w:r w:rsidRPr="004015B3">
        <w:rPr>
          <w:rFonts w:ascii="Times New Roman" w:hAnsi="Times New Roman" w:cs="Times New Roman"/>
          <w:sz w:val="28"/>
          <w:szCs w:val="28"/>
        </w:rPr>
        <w:t>контрактного управляющего</w:t>
      </w:r>
      <w:r>
        <w:rPr>
          <w:rFonts w:ascii="Times New Roman" w:hAnsi="Times New Roman" w:cs="Times New Roman"/>
          <w:sz w:val="28"/>
          <w:szCs w:val="28"/>
        </w:rPr>
        <w:t>)</w:t>
      </w:r>
      <w:r w:rsidRPr="004015B3">
        <w:rPr>
          <w:rFonts w:ascii="Times New Roman" w:hAnsi="Times New Roman" w:cs="Times New Roman"/>
          <w:sz w:val="28"/>
          <w:szCs w:val="28"/>
        </w:rPr>
        <w:t xml:space="preserve"> </w:t>
      </w:r>
      <w:r w:rsidRPr="006C2F73">
        <w:rPr>
          <w:rFonts w:ascii="Times New Roman" w:hAnsi="Times New Roman" w:cs="Times New Roman"/>
          <w:sz w:val="28"/>
          <w:szCs w:val="28"/>
        </w:rPr>
        <w:t>при планировании и осуществлении закупок товаров, работ, услуг</w:t>
      </w:r>
      <w:r>
        <w:rPr>
          <w:rFonts w:ascii="Times New Roman" w:hAnsi="Times New Roman" w:cs="Times New Roman"/>
          <w:sz w:val="28"/>
          <w:szCs w:val="28"/>
        </w:rPr>
        <w:t xml:space="preserve"> для нужд</w:t>
      </w:r>
      <w:r w:rsidRPr="006C2F73">
        <w:rPr>
          <w:rFonts w:ascii="Times New Roman" w:hAnsi="Times New Roman" w:cs="Times New Roman"/>
          <w:sz w:val="28"/>
          <w:szCs w:val="28"/>
        </w:rPr>
        <w:t xml:space="preserve"> </w:t>
      </w:r>
      <w:r w:rsidR="00F379FA">
        <w:rPr>
          <w:rFonts w:ascii="Times New Roman" w:hAnsi="Times New Roman" w:cs="Times New Roman"/>
          <w:sz w:val="28"/>
          <w:szCs w:val="28"/>
        </w:rPr>
        <w:t xml:space="preserve"> МБДОУ № 2</w:t>
      </w:r>
      <w:r w:rsidR="00D521A8">
        <w:rPr>
          <w:rFonts w:ascii="Times New Roman" w:hAnsi="Times New Roman" w:cs="Times New Roman"/>
          <w:sz w:val="28"/>
          <w:szCs w:val="28"/>
        </w:rPr>
        <w:t>3</w:t>
      </w:r>
      <w:r>
        <w:rPr>
          <w:rFonts w:ascii="Times New Roman" w:hAnsi="Times New Roman" w:cs="Times New Roman"/>
          <w:sz w:val="28"/>
          <w:szCs w:val="28"/>
        </w:rPr>
        <w:t xml:space="preserve"> г. Невинномысска.</w:t>
      </w:r>
    </w:p>
    <w:p w:rsidR="00054038" w:rsidRDefault="00054038" w:rsidP="008A523A">
      <w:pPr>
        <w:pStyle w:val="ConsPlusNormal"/>
        <w:jc w:val="both"/>
        <w:rPr>
          <w:rFonts w:ascii="Times New Roman" w:hAnsi="Times New Roman" w:cs="Times New Roman"/>
          <w:sz w:val="28"/>
          <w:szCs w:val="28"/>
        </w:rPr>
      </w:pPr>
      <w:r w:rsidRPr="006C2F73">
        <w:rPr>
          <w:rFonts w:ascii="Times New Roman" w:hAnsi="Times New Roman" w:cs="Times New Roman"/>
          <w:sz w:val="28"/>
          <w:szCs w:val="28"/>
        </w:rPr>
        <w:t xml:space="preserve">2. </w:t>
      </w:r>
      <w:proofErr w:type="gramStart"/>
      <w:r>
        <w:rPr>
          <w:rFonts w:ascii="Times New Roman" w:hAnsi="Times New Roman" w:cs="Times New Roman"/>
          <w:sz w:val="28"/>
          <w:szCs w:val="28"/>
        </w:rPr>
        <w:t>Ответственный</w:t>
      </w:r>
      <w:r w:rsidRPr="004015B3">
        <w:rPr>
          <w:rFonts w:ascii="Times New Roman" w:hAnsi="Times New Roman" w:cs="Times New Roman"/>
          <w:sz w:val="28"/>
          <w:szCs w:val="28"/>
        </w:rPr>
        <w:t xml:space="preserve">  за</w:t>
      </w:r>
      <w:proofErr w:type="gramEnd"/>
      <w:r w:rsidRPr="004015B3">
        <w:rPr>
          <w:rFonts w:ascii="Times New Roman" w:hAnsi="Times New Roman" w:cs="Times New Roman"/>
          <w:sz w:val="28"/>
          <w:szCs w:val="28"/>
        </w:rPr>
        <w:t xml:space="preserve"> осуществление закупок</w:t>
      </w:r>
      <w:r>
        <w:rPr>
          <w:rFonts w:ascii="Times New Roman" w:hAnsi="Times New Roman" w:cs="Times New Roman"/>
          <w:sz w:val="28"/>
          <w:szCs w:val="28"/>
        </w:rPr>
        <w:t xml:space="preserve"> (к</w:t>
      </w:r>
      <w:r w:rsidRPr="004015B3">
        <w:rPr>
          <w:rFonts w:ascii="Times New Roman" w:hAnsi="Times New Roman" w:cs="Times New Roman"/>
          <w:sz w:val="28"/>
          <w:szCs w:val="28"/>
        </w:rPr>
        <w:t>онтрактный управляющий</w:t>
      </w:r>
      <w:r>
        <w:rPr>
          <w:rFonts w:ascii="Times New Roman" w:hAnsi="Times New Roman" w:cs="Times New Roman"/>
          <w:sz w:val="28"/>
          <w:szCs w:val="28"/>
        </w:rPr>
        <w:t>)</w:t>
      </w:r>
      <w:r w:rsidRPr="004015B3">
        <w:rPr>
          <w:rFonts w:ascii="Times New Roman" w:hAnsi="Times New Roman" w:cs="Times New Roman"/>
          <w:sz w:val="28"/>
          <w:szCs w:val="28"/>
        </w:rPr>
        <w:t xml:space="preserve"> </w:t>
      </w:r>
      <w:r w:rsidRPr="006C2F73">
        <w:rPr>
          <w:rFonts w:ascii="Times New Roman" w:hAnsi="Times New Roman" w:cs="Times New Roman"/>
          <w:sz w:val="28"/>
          <w:szCs w:val="28"/>
        </w:rPr>
        <w:t>назначается</w:t>
      </w:r>
      <w:r>
        <w:rPr>
          <w:rFonts w:ascii="Times New Roman" w:hAnsi="Times New Roman" w:cs="Times New Roman"/>
          <w:sz w:val="28"/>
          <w:szCs w:val="28"/>
        </w:rPr>
        <w:t xml:space="preserve"> в целях </w:t>
      </w:r>
      <w:r w:rsidRPr="006C2F73">
        <w:rPr>
          <w:rFonts w:ascii="Times New Roman" w:hAnsi="Times New Roman" w:cs="Times New Roman"/>
          <w:sz w:val="28"/>
          <w:szCs w:val="28"/>
        </w:rPr>
        <w:t xml:space="preserve">обеспечения планирования и осуществления муниципальным заказчиком </w:t>
      </w:r>
      <w:r w:rsidR="00F379FA">
        <w:rPr>
          <w:rFonts w:ascii="Times New Roman" w:hAnsi="Times New Roman" w:cs="Times New Roman"/>
          <w:sz w:val="28"/>
          <w:szCs w:val="28"/>
        </w:rPr>
        <w:t>МБДОУ № 2</w:t>
      </w:r>
      <w:r w:rsidR="00D521A8">
        <w:rPr>
          <w:rFonts w:ascii="Times New Roman" w:hAnsi="Times New Roman" w:cs="Times New Roman"/>
          <w:sz w:val="28"/>
          <w:szCs w:val="28"/>
        </w:rPr>
        <w:t>3</w:t>
      </w:r>
      <w:r>
        <w:rPr>
          <w:rFonts w:ascii="Times New Roman" w:hAnsi="Times New Roman" w:cs="Times New Roman"/>
          <w:sz w:val="28"/>
          <w:szCs w:val="28"/>
        </w:rPr>
        <w:t xml:space="preserve"> г. Невинномысска</w:t>
      </w:r>
      <w:r w:rsidRPr="00AE5A94">
        <w:rPr>
          <w:rFonts w:ascii="Times New Roman" w:hAnsi="Times New Roman" w:cs="Times New Roman"/>
          <w:sz w:val="28"/>
          <w:szCs w:val="28"/>
        </w:rPr>
        <w:t xml:space="preserve"> </w:t>
      </w:r>
      <w:r w:rsidRPr="006C2F73">
        <w:rPr>
          <w:rFonts w:ascii="Times New Roman" w:hAnsi="Times New Roman" w:cs="Times New Roman"/>
          <w:sz w:val="28"/>
          <w:szCs w:val="28"/>
        </w:rPr>
        <w:t>закупок товаров, работ, услуг для обеспечения государственных или муни</w:t>
      </w:r>
      <w:r>
        <w:rPr>
          <w:rFonts w:ascii="Times New Roman" w:hAnsi="Times New Roman" w:cs="Times New Roman"/>
          <w:sz w:val="28"/>
          <w:szCs w:val="28"/>
        </w:rPr>
        <w:t xml:space="preserve">ципальных нужд, </w:t>
      </w:r>
      <w:r w:rsidRPr="006C2F73">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C2F73">
        <w:rPr>
          <w:rFonts w:ascii="Times New Roman" w:hAnsi="Times New Roman" w:cs="Times New Roman"/>
          <w:sz w:val="28"/>
          <w:szCs w:val="28"/>
        </w:rPr>
        <w:t xml:space="preserve"> </w:t>
      </w:r>
      <w:r w:rsidRPr="00AE5A94">
        <w:rPr>
          <w:rFonts w:ascii="Times New Roman" w:hAnsi="Times New Roman" w:cs="Times New Roman"/>
          <w:sz w:val="28"/>
          <w:szCs w:val="28"/>
        </w:rPr>
        <w:t>Федеральным законом от 5 апреля 2013 г. № 44-ФЗ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r w:rsidRPr="006C2F73">
        <w:rPr>
          <w:rFonts w:ascii="Times New Roman" w:hAnsi="Times New Roman" w:cs="Times New Roman"/>
          <w:sz w:val="28"/>
          <w:szCs w:val="28"/>
        </w:rPr>
        <w:t xml:space="preserve"> </w:t>
      </w:r>
    </w:p>
    <w:p w:rsidR="00054038" w:rsidRPr="006C2F73" w:rsidRDefault="00054038" w:rsidP="00AE5A94">
      <w:pPr>
        <w:pStyle w:val="3"/>
        <w:widowControl w:val="0"/>
        <w:tabs>
          <w:tab w:val="left" w:pos="1080"/>
          <w:tab w:val="left" w:pos="1260"/>
        </w:tabs>
        <w:ind w:firstLine="0"/>
      </w:pPr>
      <w:r>
        <w:t xml:space="preserve">       </w:t>
      </w:r>
      <w:r w:rsidRPr="00E03E0B">
        <w:rPr>
          <w:rFonts w:ascii="Times New Roman" w:hAnsi="Times New Roman" w:cs="Times New Roman"/>
        </w:rPr>
        <w:t xml:space="preserve">3. </w:t>
      </w:r>
      <w:proofErr w:type="gramStart"/>
      <w:r w:rsidRPr="00E03E0B">
        <w:rPr>
          <w:rFonts w:ascii="Times New Roman" w:hAnsi="Times New Roman" w:cs="Times New Roman"/>
        </w:rPr>
        <w:t>Ответственный  за</w:t>
      </w:r>
      <w:proofErr w:type="gramEnd"/>
      <w:r w:rsidRPr="00E03E0B">
        <w:rPr>
          <w:rFonts w:ascii="Times New Roman" w:hAnsi="Times New Roman" w:cs="Times New Roman"/>
        </w:rPr>
        <w:t xml:space="preserve"> осуществление закупок (контрактный управляющий) в своей деятельности руководствуется -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должностной инструкцией, настоящим</w:t>
      </w:r>
      <w:r>
        <w:t xml:space="preserve"> </w:t>
      </w:r>
      <w:r w:rsidRPr="004C5064">
        <w:rPr>
          <w:rFonts w:ascii="Times New Roman" w:hAnsi="Times New Roman" w:cs="Times New Roman"/>
        </w:rPr>
        <w:t>Положением</w:t>
      </w:r>
      <w:r>
        <w:t>.</w:t>
      </w:r>
    </w:p>
    <w:p w:rsidR="00054038" w:rsidRPr="006C2F73" w:rsidRDefault="00054038" w:rsidP="006C2F73">
      <w:pPr>
        <w:pStyle w:val="ConsPlusNormal"/>
        <w:ind w:firstLine="540"/>
        <w:jc w:val="both"/>
        <w:rPr>
          <w:rFonts w:ascii="Times New Roman" w:hAnsi="Times New Roman" w:cs="Times New Roman"/>
          <w:sz w:val="28"/>
          <w:szCs w:val="28"/>
        </w:rPr>
      </w:pPr>
      <w:r w:rsidRPr="006C2F73">
        <w:rPr>
          <w:rFonts w:ascii="Times New Roman" w:hAnsi="Times New Roman" w:cs="Times New Roman"/>
          <w:sz w:val="28"/>
          <w:szCs w:val="28"/>
        </w:rPr>
        <w:t xml:space="preserve">4. Основными принципами функционирования </w:t>
      </w:r>
      <w:proofErr w:type="gramStart"/>
      <w:r>
        <w:rPr>
          <w:rFonts w:ascii="Times New Roman" w:hAnsi="Times New Roman" w:cs="Times New Roman"/>
          <w:sz w:val="28"/>
          <w:szCs w:val="28"/>
        </w:rPr>
        <w:t>ответственного</w:t>
      </w:r>
      <w:r w:rsidRPr="004015B3">
        <w:rPr>
          <w:rFonts w:ascii="Times New Roman" w:hAnsi="Times New Roman" w:cs="Times New Roman"/>
          <w:sz w:val="28"/>
          <w:szCs w:val="28"/>
        </w:rPr>
        <w:t xml:space="preserve">  за</w:t>
      </w:r>
      <w:proofErr w:type="gramEnd"/>
      <w:r w:rsidRPr="004015B3">
        <w:rPr>
          <w:rFonts w:ascii="Times New Roman" w:hAnsi="Times New Roman" w:cs="Times New Roman"/>
          <w:sz w:val="28"/>
          <w:szCs w:val="28"/>
        </w:rPr>
        <w:t xml:space="preserve"> осуществление закупок</w:t>
      </w:r>
      <w:r>
        <w:rPr>
          <w:rFonts w:ascii="Times New Roman" w:hAnsi="Times New Roman" w:cs="Times New Roman"/>
          <w:sz w:val="28"/>
          <w:szCs w:val="28"/>
        </w:rPr>
        <w:t xml:space="preserve"> (контрактного управляющего) </w:t>
      </w:r>
      <w:r w:rsidRPr="004015B3">
        <w:rPr>
          <w:rFonts w:ascii="Times New Roman" w:hAnsi="Times New Roman" w:cs="Times New Roman"/>
          <w:sz w:val="28"/>
          <w:szCs w:val="28"/>
        </w:rPr>
        <w:t xml:space="preserve"> </w:t>
      </w:r>
      <w:r w:rsidRPr="006C2F73">
        <w:rPr>
          <w:rFonts w:ascii="Times New Roman" w:hAnsi="Times New Roman" w:cs="Times New Roman"/>
          <w:sz w:val="28"/>
          <w:szCs w:val="28"/>
        </w:rPr>
        <w:t xml:space="preserve"> при планировании и осуществлении закупок являются:</w:t>
      </w:r>
    </w:p>
    <w:p w:rsidR="00054038" w:rsidRDefault="00054038" w:rsidP="00AE5A94">
      <w:pPr>
        <w:spacing w:after="0" w:line="240" w:lineRule="auto"/>
        <w:jc w:val="both"/>
        <w:rPr>
          <w:rFonts w:ascii="Times New Roman" w:hAnsi="Times New Roman" w:cs="Times New Roman"/>
          <w:sz w:val="28"/>
          <w:szCs w:val="28"/>
        </w:rPr>
      </w:pPr>
      <w:proofErr w:type="gramStart"/>
      <w:r w:rsidRPr="004015B3">
        <w:rPr>
          <w:rFonts w:ascii="Times New Roman" w:hAnsi="Times New Roman" w:cs="Times New Roman"/>
          <w:sz w:val="28"/>
          <w:szCs w:val="28"/>
        </w:rPr>
        <w:t>открытость</w:t>
      </w:r>
      <w:proofErr w:type="gramEnd"/>
      <w:r w:rsidRPr="004015B3">
        <w:rPr>
          <w:rFonts w:ascii="Times New Roman" w:hAnsi="Times New Roman" w:cs="Times New Roman"/>
          <w:sz w:val="28"/>
          <w:szCs w:val="28"/>
        </w:rPr>
        <w:t xml:space="preserve"> и прозрачность - свободный доступ к информации о</w:t>
      </w:r>
      <w:r>
        <w:rPr>
          <w:rFonts w:ascii="Times New Roman" w:hAnsi="Times New Roman" w:cs="Times New Roman"/>
          <w:sz w:val="28"/>
          <w:szCs w:val="28"/>
        </w:rPr>
        <w:t xml:space="preserve"> совершаемых </w:t>
      </w:r>
      <w:r w:rsidRPr="004015B3">
        <w:rPr>
          <w:rFonts w:ascii="Times New Roman" w:hAnsi="Times New Roman" w:cs="Times New Roman"/>
          <w:sz w:val="28"/>
          <w:szCs w:val="28"/>
        </w:rPr>
        <w:t xml:space="preserve"> действиях</w:t>
      </w:r>
      <w:r>
        <w:rPr>
          <w:rFonts w:ascii="Times New Roman" w:hAnsi="Times New Roman" w:cs="Times New Roman"/>
          <w:sz w:val="28"/>
          <w:szCs w:val="28"/>
        </w:rPr>
        <w:t xml:space="preserve">, направленных </w:t>
      </w:r>
      <w:r w:rsidRPr="004015B3">
        <w:rPr>
          <w:rFonts w:ascii="Times New Roman" w:hAnsi="Times New Roman" w:cs="Times New Roman"/>
          <w:sz w:val="28"/>
          <w:szCs w:val="28"/>
        </w:rPr>
        <w:t xml:space="preserve">на обеспечение государственных и муниципальных нужд, в том числе способах осуществления закупок и их результатах. </w:t>
      </w:r>
    </w:p>
    <w:p w:rsidR="00054038" w:rsidRDefault="00054038" w:rsidP="006C2F73">
      <w:pPr>
        <w:pStyle w:val="ConsPlusNormal"/>
        <w:ind w:firstLine="540"/>
        <w:jc w:val="both"/>
        <w:rPr>
          <w:rFonts w:ascii="Times New Roman" w:hAnsi="Times New Roman" w:cs="Times New Roman"/>
          <w:sz w:val="28"/>
          <w:szCs w:val="28"/>
        </w:rPr>
      </w:pPr>
      <w:r w:rsidRPr="006C2F73">
        <w:rPr>
          <w:rFonts w:ascii="Times New Roman" w:hAnsi="Times New Roman" w:cs="Times New Roman"/>
          <w:sz w:val="28"/>
          <w:szCs w:val="28"/>
        </w:rPr>
        <w:t xml:space="preserve">5. </w:t>
      </w:r>
      <w:proofErr w:type="gramStart"/>
      <w:r>
        <w:rPr>
          <w:rFonts w:ascii="Times New Roman" w:hAnsi="Times New Roman" w:cs="Times New Roman"/>
          <w:sz w:val="28"/>
          <w:szCs w:val="28"/>
        </w:rPr>
        <w:t>Ответственный</w:t>
      </w:r>
      <w:r w:rsidRPr="004015B3">
        <w:rPr>
          <w:rFonts w:ascii="Times New Roman" w:hAnsi="Times New Roman" w:cs="Times New Roman"/>
          <w:sz w:val="28"/>
          <w:szCs w:val="28"/>
        </w:rPr>
        <w:t xml:space="preserve">  за</w:t>
      </w:r>
      <w:proofErr w:type="gramEnd"/>
      <w:r w:rsidRPr="004015B3">
        <w:rPr>
          <w:rFonts w:ascii="Times New Roman" w:hAnsi="Times New Roman" w:cs="Times New Roman"/>
          <w:sz w:val="28"/>
          <w:szCs w:val="28"/>
        </w:rPr>
        <w:t xml:space="preserve"> осуществление закупок</w:t>
      </w:r>
      <w:r>
        <w:rPr>
          <w:rFonts w:ascii="Times New Roman" w:hAnsi="Times New Roman" w:cs="Times New Roman"/>
          <w:sz w:val="28"/>
          <w:szCs w:val="28"/>
        </w:rPr>
        <w:t xml:space="preserve"> (к</w:t>
      </w:r>
      <w:r w:rsidRPr="004015B3">
        <w:rPr>
          <w:rFonts w:ascii="Times New Roman" w:hAnsi="Times New Roman" w:cs="Times New Roman"/>
          <w:sz w:val="28"/>
          <w:szCs w:val="28"/>
        </w:rPr>
        <w:t>онтрактный управляющий</w:t>
      </w:r>
      <w:r>
        <w:rPr>
          <w:rFonts w:ascii="Times New Roman" w:hAnsi="Times New Roman" w:cs="Times New Roman"/>
          <w:sz w:val="28"/>
          <w:szCs w:val="28"/>
        </w:rPr>
        <w:t xml:space="preserve">) </w:t>
      </w:r>
      <w:r w:rsidRPr="004015B3">
        <w:rPr>
          <w:rFonts w:ascii="Times New Roman" w:hAnsi="Times New Roman" w:cs="Times New Roman"/>
          <w:sz w:val="28"/>
          <w:szCs w:val="28"/>
        </w:rPr>
        <w:t xml:space="preserve"> </w:t>
      </w:r>
      <w:r w:rsidRPr="006C2F73">
        <w:rPr>
          <w:rFonts w:ascii="Times New Roman" w:hAnsi="Times New Roman" w:cs="Times New Roman"/>
          <w:sz w:val="28"/>
          <w:szCs w:val="28"/>
        </w:rPr>
        <w:t xml:space="preserve">назначается </w:t>
      </w:r>
      <w:r>
        <w:rPr>
          <w:rFonts w:ascii="Times New Roman" w:hAnsi="Times New Roman" w:cs="Times New Roman"/>
          <w:sz w:val="28"/>
          <w:szCs w:val="28"/>
        </w:rPr>
        <w:t xml:space="preserve"> из сотрудников  ДОУ  </w:t>
      </w:r>
      <w:r w:rsidRPr="006C2F73">
        <w:rPr>
          <w:rFonts w:ascii="Times New Roman" w:hAnsi="Times New Roman" w:cs="Times New Roman"/>
          <w:sz w:val="28"/>
          <w:szCs w:val="28"/>
        </w:rPr>
        <w:t>приказом</w:t>
      </w:r>
      <w:r>
        <w:rPr>
          <w:rFonts w:ascii="Times New Roman" w:hAnsi="Times New Roman" w:cs="Times New Roman"/>
          <w:sz w:val="28"/>
          <w:szCs w:val="28"/>
        </w:rPr>
        <w:t xml:space="preserve"> заведующей.</w:t>
      </w:r>
      <w:r w:rsidRPr="006C2F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4038" w:rsidRPr="006C2F73" w:rsidRDefault="00054038" w:rsidP="006C2F73">
      <w:pPr>
        <w:pStyle w:val="ConsPlusNormal"/>
        <w:ind w:firstLine="540"/>
        <w:jc w:val="both"/>
        <w:rPr>
          <w:rFonts w:ascii="Times New Roman" w:hAnsi="Times New Roman" w:cs="Times New Roman"/>
          <w:sz w:val="28"/>
          <w:szCs w:val="28"/>
        </w:rPr>
      </w:pPr>
      <w:r w:rsidRPr="006C2F73">
        <w:rPr>
          <w:rFonts w:ascii="Times New Roman" w:hAnsi="Times New Roman" w:cs="Times New Roman"/>
          <w:sz w:val="28"/>
          <w:szCs w:val="28"/>
        </w:rPr>
        <w:t xml:space="preserve">6. Функциональные обязанности </w:t>
      </w:r>
      <w:proofErr w:type="gramStart"/>
      <w:r>
        <w:rPr>
          <w:rFonts w:ascii="Times New Roman" w:hAnsi="Times New Roman" w:cs="Times New Roman"/>
          <w:sz w:val="28"/>
          <w:szCs w:val="28"/>
        </w:rPr>
        <w:t>ответственного</w:t>
      </w:r>
      <w:r w:rsidRPr="004015B3">
        <w:rPr>
          <w:rFonts w:ascii="Times New Roman" w:hAnsi="Times New Roman" w:cs="Times New Roman"/>
          <w:sz w:val="28"/>
          <w:szCs w:val="28"/>
        </w:rPr>
        <w:t xml:space="preserve">  за</w:t>
      </w:r>
      <w:proofErr w:type="gramEnd"/>
      <w:r w:rsidRPr="004015B3">
        <w:rPr>
          <w:rFonts w:ascii="Times New Roman" w:hAnsi="Times New Roman" w:cs="Times New Roman"/>
          <w:sz w:val="28"/>
          <w:szCs w:val="28"/>
        </w:rPr>
        <w:t xml:space="preserve"> осуществление закупок</w:t>
      </w:r>
      <w:r>
        <w:rPr>
          <w:rFonts w:ascii="Times New Roman" w:hAnsi="Times New Roman" w:cs="Times New Roman"/>
          <w:sz w:val="28"/>
          <w:szCs w:val="28"/>
        </w:rPr>
        <w:t xml:space="preserve"> (контрактного  управляющего)</w:t>
      </w:r>
      <w:r w:rsidRPr="006C2F73">
        <w:rPr>
          <w:rFonts w:ascii="Times New Roman" w:hAnsi="Times New Roman" w:cs="Times New Roman"/>
          <w:sz w:val="28"/>
          <w:szCs w:val="28"/>
        </w:rPr>
        <w:t>:</w:t>
      </w:r>
    </w:p>
    <w:p w:rsidR="00054038" w:rsidRPr="006C2F73" w:rsidRDefault="00054038" w:rsidP="006C2F73">
      <w:pPr>
        <w:pStyle w:val="ConsPlusNormal"/>
        <w:ind w:firstLine="540"/>
        <w:jc w:val="both"/>
        <w:rPr>
          <w:rFonts w:ascii="Times New Roman" w:hAnsi="Times New Roman" w:cs="Times New Roman"/>
          <w:sz w:val="28"/>
          <w:szCs w:val="28"/>
        </w:rPr>
      </w:pPr>
      <w:r w:rsidRPr="006C2F73">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6C2F73">
        <w:rPr>
          <w:rFonts w:ascii="Times New Roman" w:hAnsi="Times New Roman" w:cs="Times New Roman"/>
          <w:sz w:val="28"/>
          <w:szCs w:val="28"/>
        </w:rPr>
        <w:t>планирование закупок;</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C2F73">
        <w:rPr>
          <w:rFonts w:ascii="Times New Roman" w:hAnsi="Times New Roman" w:cs="Times New Roman"/>
          <w:sz w:val="28"/>
          <w:szCs w:val="28"/>
        </w:rPr>
        <w:t>)</w:t>
      </w:r>
      <w:r>
        <w:rPr>
          <w:rFonts w:ascii="Times New Roman" w:hAnsi="Times New Roman" w:cs="Times New Roman"/>
          <w:sz w:val="28"/>
          <w:szCs w:val="28"/>
        </w:rPr>
        <w:t xml:space="preserve"> </w:t>
      </w:r>
      <w:r w:rsidRPr="006C2F73">
        <w:rPr>
          <w:rFonts w:ascii="Times New Roman" w:hAnsi="Times New Roman" w:cs="Times New Roman"/>
          <w:sz w:val="28"/>
          <w:szCs w:val="28"/>
        </w:rPr>
        <w:t xml:space="preserve"> обоснование закупок;</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C2F73">
        <w:rPr>
          <w:rFonts w:ascii="Times New Roman" w:hAnsi="Times New Roman" w:cs="Times New Roman"/>
          <w:sz w:val="28"/>
          <w:szCs w:val="28"/>
        </w:rPr>
        <w:t>)</w:t>
      </w:r>
      <w:r>
        <w:rPr>
          <w:rFonts w:ascii="Times New Roman" w:hAnsi="Times New Roman" w:cs="Times New Roman"/>
          <w:sz w:val="28"/>
          <w:szCs w:val="28"/>
        </w:rPr>
        <w:t xml:space="preserve"> </w:t>
      </w:r>
      <w:r w:rsidRPr="006C2F73">
        <w:rPr>
          <w:rFonts w:ascii="Times New Roman" w:hAnsi="Times New Roman" w:cs="Times New Roman"/>
          <w:sz w:val="28"/>
          <w:szCs w:val="28"/>
        </w:rPr>
        <w:t xml:space="preserve"> обоснование начальной (максимальной) цены контракта;</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6C2F73">
        <w:rPr>
          <w:rFonts w:ascii="Times New Roman" w:hAnsi="Times New Roman" w:cs="Times New Roman"/>
          <w:sz w:val="28"/>
          <w:szCs w:val="28"/>
        </w:rPr>
        <w:t>)</w:t>
      </w:r>
      <w:r>
        <w:rPr>
          <w:rFonts w:ascii="Times New Roman" w:hAnsi="Times New Roman" w:cs="Times New Roman"/>
          <w:sz w:val="28"/>
          <w:szCs w:val="28"/>
        </w:rPr>
        <w:t xml:space="preserve">  </w:t>
      </w:r>
      <w:r w:rsidRPr="006C2F73">
        <w:rPr>
          <w:rFonts w:ascii="Times New Roman" w:hAnsi="Times New Roman" w:cs="Times New Roman"/>
          <w:sz w:val="28"/>
          <w:szCs w:val="28"/>
        </w:rPr>
        <w:t>привлечение экспертов, экспертных организаций при необходимости;</w:t>
      </w:r>
    </w:p>
    <w:p w:rsidR="00054038" w:rsidRPr="006C2F73" w:rsidRDefault="00054038" w:rsidP="008546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C2F73">
        <w:rPr>
          <w:rFonts w:ascii="Times New Roman" w:hAnsi="Times New Roman" w:cs="Times New Roman"/>
          <w:sz w:val="28"/>
          <w:szCs w:val="28"/>
        </w:rPr>
        <w:t>)</w:t>
      </w:r>
      <w:r>
        <w:rPr>
          <w:rFonts w:ascii="Times New Roman" w:hAnsi="Times New Roman" w:cs="Times New Roman"/>
          <w:sz w:val="28"/>
          <w:szCs w:val="28"/>
        </w:rPr>
        <w:t xml:space="preserve">  </w:t>
      </w:r>
      <w:r w:rsidRPr="006C2F73">
        <w:rPr>
          <w:rFonts w:ascii="Times New Roman" w:hAnsi="Times New Roman" w:cs="Times New Roman"/>
          <w:sz w:val="28"/>
          <w:szCs w:val="28"/>
        </w:rPr>
        <w:t>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w:t>
      </w:r>
      <w:r>
        <w:rPr>
          <w:rFonts w:ascii="Times New Roman" w:hAnsi="Times New Roman" w:cs="Times New Roman"/>
          <w:sz w:val="28"/>
          <w:szCs w:val="28"/>
        </w:rPr>
        <w:t xml:space="preserve">роектов контрактов, отчетов об </w:t>
      </w:r>
      <w:proofErr w:type="gramStart"/>
      <w:r>
        <w:rPr>
          <w:rFonts w:ascii="Times New Roman" w:hAnsi="Times New Roman" w:cs="Times New Roman"/>
          <w:sz w:val="28"/>
          <w:szCs w:val="28"/>
        </w:rPr>
        <w:t>исполнении  контракта</w:t>
      </w:r>
      <w:proofErr w:type="gramEnd"/>
      <w:r>
        <w:rPr>
          <w:rFonts w:ascii="Times New Roman" w:hAnsi="Times New Roman" w:cs="Times New Roman"/>
          <w:sz w:val="28"/>
          <w:szCs w:val="28"/>
        </w:rPr>
        <w:t xml:space="preserve"> и (или) о результатах  отдельного  этапа его исполнения, отчетов</w:t>
      </w:r>
      <w:r w:rsidRPr="0085461B">
        <w:rPr>
          <w:rFonts w:ascii="Times New Roman" w:hAnsi="Times New Roman" w:cs="Times New Roman"/>
          <w:sz w:val="28"/>
          <w:szCs w:val="28"/>
        </w:rPr>
        <w:t xml:space="preserve"> </w:t>
      </w:r>
      <w:r>
        <w:rPr>
          <w:rFonts w:ascii="Times New Roman" w:hAnsi="Times New Roman" w:cs="Times New Roman"/>
          <w:sz w:val="28"/>
          <w:szCs w:val="28"/>
        </w:rPr>
        <w:t>об осуществлении</w:t>
      </w:r>
      <w:r w:rsidRPr="006C2F73">
        <w:rPr>
          <w:rFonts w:ascii="Times New Roman" w:hAnsi="Times New Roman" w:cs="Times New Roman"/>
          <w:sz w:val="28"/>
          <w:szCs w:val="28"/>
        </w:rPr>
        <w:t xml:space="preserve"> закупки у субъектов малого предпринимательства, социально ориентированных некоммерческих организаций</w:t>
      </w:r>
      <w:r>
        <w:rPr>
          <w:rFonts w:ascii="Times New Roman" w:hAnsi="Times New Roman" w:cs="Times New Roman"/>
          <w:sz w:val="28"/>
          <w:szCs w:val="28"/>
        </w:rPr>
        <w:t>;</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C2F73">
        <w:rPr>
          <w:rFonts w:ascii="Times New Roman" w:hAnsi="Times New Roman" w:cs="Times New Roman"/>
          <w:sz w:val="28"/>
          <w:szCs w:val="28"/>
        </w:rPr>
        <w:t>)</w:t>
      </w:r>
      <w:r>
        <w:rPr>
          <w:rFonts w:ascii="Times New Roman" w:hAnsi="Times New Roman" w:cs="Times New Roman"/>
          <w:sz w:val="28"/>
          <w:szCs w:val="28"/>
        </w:rPr>
        <w:t xml:space="preserve"> </w:t>
      </w:r>
      <w:r w:rsidRPr="006C2F73">
        <w:rPr>
          <w:rFonts w:ascii="Times New Roman" w:hAnsi="Times New Roman" w:cs="Times New Roman"/>
          <w:sz w:val="28"/>
          <w:szCs w:val="28"/>
        </w:rPr>
        <w:t xml:space="preserve"> организация заключения контракта;</w:t>
      </w:r>
    </w:p>
    <w:p w:rsidR="00054038" w:rsidRPr="006C2F73" w:rsidRDefault="00054038" w:rsidP="006C2F73">
      <w:pPr>
        <w:pStyle w:val="ConsPlusNormal"/>
        <w:ind w:firstLine="540"/>
        <w:jc w:val="both"/>
        <w:rPr>
          <w:rFonts w:ascii="Times New Roman" w:hAnsi="Times New Roman" w:cs="Times New Roman"/>
          <w:color w:val="4F81BD"/>
          <w:sz w:val="28"/>
          <w:szCs w:val="28"/>
        </w:rPr>
      </w:pPr>
      <w:r>
        <w:rPr>
          <w:rFonts w:ascii="Times New Roman" w:hAnsi="Times New Roman" w:cs="Times New Roman"/>
          <w:sz w:val="28"/>
          <w:szCs w:val="28"/>
        </w:rPr>
        <w:t>7</w:t>
      </w:r>
      <w:r w:rsidRPr="006C2F73">
        <w:rPr>
          <w:rFonts w:ascii="Times New Roman" w:hAnsi="Times New Roman" w:cs="Times New Roman"/>
          <w:sz w:val="28"/>
          <w:szCs w:val="28"/>
        </w:rPr>
        <w:t>)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r>
        <w:rPr>
          <w:rFonts w:ascii="Times New Roman" w:hAnsi="Times New Roman" w:cs="Times New Roman"/>
          <w:sz w:val="28"/>
          <w:szCs w:val="28"/>
        </w:rPr>
        <w:t xml:space="preserve">, предусмотренных контрактом. </w:t>
      </w:r>
    </w:p>
    <w:p w:rsidR="00054038" w:rsidRDefault="00054038" w:rsidP="006C2F73">
      <w:pPr>
        <w:pStyle w:val="ConsPlusNormal"/>
        <w:jc w:val="center"/>
        <w:outlineLvl w:val="0"/>
        <w:rPr>
          <w:rFonts w:ascii="Times New Roman" w:hAnsi="Times New Roman" w:cs="Times New Roman"/>
          <w:sz w:val="28"/>
          <w:szCs w:val="28"/>
        </w:rPr>
      </w:pPr>
    </w:p>
    <w:p w:rsidR="00054038" w:rsidRPr="006C2F73" w:rsidRDefault="00054038" w:rsidP="005F57E3">
      <w:pPr>
        <w:pStyle w:val="ConsPlusNormal"/>
        <w:jc w:val="center"/>
        <w:outlineLvl w:val="0"/>
        <w:rPr>
          <w:rFonts w:ascii="Times New Roman" w:hAnsi="Times New Roman" w:cs="Times New Roman"/>
          <w:sz w:val="28"/>
          <w:szCs w:val="28"/>
        </w:rPr>
      </w:pPr>
      <w:r w:rsidRPr="00D521A8">
        <w:rPr>
          <w:rFonts w:ascii="Times New Roman" w:hAnsi="Times New Roman" w:cs="Times New Roman"/>
          <w:b/>
          <w:sz w:val="28"/>
          <w:szCs w:val="28"/>
        </w:rPr>
        <w:t xml:space="preserve">II. Функции и полномочия </w:t>
      </w:r>
      <w:proofErr w:type="gramStart"/>
      <w:r w:rsidRPr="00D521A8">
        <w:rPr>
          <w:rFonts w:ascii="Times New Roman" w:hAnsi="Times New Roman" w:cs="Times New Roman"/>
          <w:b/>
          <w:sz w:val="28"/>
          <w:szCs w:val="28"/>
        </w:rPr>
        <w:t>ответственного  за</w:t>
      </w:r>
      <w:proofErr w:type="gramEnd"/>
      <w:r w:rsidRPr="00D521A8">
        <w:rPr>
          <w:rFonts w:ascii="Times New Roman" w:hAnsi="Times New Roman" w:cs="Times New Roman"/>
          <w:b/>
          <w:sz w:val="28"/>
          <w:szCs w:val="28"/>
        </w:rPr>
        <w:t xml:space="preserve"> осуществление закупок (контрактного управляющего)  </w:t>
      </w:r>
    </w:p>
    <w:p w:rsidR="00054038" w:rsidRPr="006C2F73" w:rsidRDefault="00054038" w:rsidP="006C2F73">
      <w:pPr>
        <w:pStyle w:val="ConsPlusNormal"/>
        <w:ind w:firstLine="540"/>
        <w:jc w:val="both"/>
        <w:rPr>
          <w:rFonts w:ascii="Times New Roman" w:hAnsi="Times New Roman" w:cs="Times New Roman"/>
          <w:sz w:val="28"/>
          <w:szCs w:val="28"/>
        </w:rPr>
      </w:pPr>
      <w:bookmarkStart w:id="1" w:name="Par60"/>
      <w:bookmarkEnd w:id="1"/>
      <w:r w:rsidRPr="006C2F73">
        <w:rPr>
          <w:rFonts w:ascii="Times New Roman" w:hAnsi="Times New Roman" w:cs="Times New Roman"/>
          <w:sz w:val="28"/>
          <w:szCs w:val="28"/>
        </w:rPr>
        <w:t>7.</w:t>
      </w:r>
      <w:r w:rsidRPr="006C2F73">
        <w:rPr>
          <w:rFonts w:ascii="Times New Roman" w:hAnsi="Times New Roman" w:cs="Times New Roman"/>
          <w:color w:val="4F81BD"/>
          <w:sz w:val="28"/>
          <w:szCs w:val="28"/>
        </w:rPr>
        <w:t xml:space="preserve"> </w:t>
      </w:r>
      <w:proofErr w:type="gramStart"/>
      <w:r>
        <w:rPr>
          <w:rFonts w:ascii="Times New Roman" w:hAnsi="Times New Roman" w:cs="Times New Roman"/>
          <w:sz w:val="28"/>
          <w:szCs w:val="28"/>
        </w:rPr>
        <w:t>Ответственный</w:t>
      </w:r>
      <w:r w:rsidRPr="004015B3">
        <w:rPr>
          <w:rFonts w:ascii="Times New Roman" w:hAnsi="Times New Roman" w:cs="Times New Roman"/>
          <w:sz w:val="28"/>
          <w:szCs w:val="28"/>
        </w:rPr>
        <w:t xml:space="preserve">  за</w:t>
      </w:r>
      <w:proofErr w:type="gramEnd"/>
      <w:r w:rsidRPr="004015B3">
        <w:rPr>
          <w:rFonts w:ascii="Times New Roman" w:hAnsi="Times New Roman" w:cs="Times New Roman"/>
          <w:sz w:val="28"/>
          <w:szCs w:val="28"/>
        </w:rPr>
        <w:t xml:space="preserve"> осуществление закупок</w:t>
      </w:r>
      <w:r>
        <w:rPr>
          <w:rFonts w:ascii="Times New Roman" w:hAnsi="Times New Roman" w:cs="Times New Roman"/>
          <w:sz w:val="28"/>
          <w:szCs w:val="28"/>
        </w:rPr>
        <w:t xml:space="preserve"> (к</w:t>
      </w:r>
      <w:r w:rsidRPr="004015B3">
        <w:rPr>
          <w:rFonts w:ascii="Times New Roman" w:hAnsi="Times New Roman" w:cs="Times New Roman"/>
          <w:sz w:val="28"/>
          <w:szCs w:val="28"/>
        </w:rPr>
        <w:t>онтрактный управляющий</w:t>
      </w:r>
      <w:r>
        <w:rPr>
          <w:rFonts w:ascii="Times New Roman" w:hAnsi="Times New Roman" w:cs="Times New Roman"/>
          <w:sz w:val="28"/>
          <w:szCs w:val="28"/>
        </w:rPr>
        <w:t xml:space="preserve">) </w:t>
      </w:r>
      <w:r w:rsidRPr="004015B3">
        <w:rPr>
          <w:rFonts w:ascii="Times New Roman" w:hAnsi="Times New Roman" w:cs="Times New Roman"/>
          <w:sz w:val="28"/>
          <w:szCs w:val="28"/>
        </w:rPr>
        <w:t xml:space="preserve"> </w:t>
      </w:r>
      <w:r w:rsidRPr="006C2F73">
        <w:rPr>
          <w:rFonts w:ascii="Times New Roman" w:hAnsi="Times New Roman" w:cs="Times New Roman"/>
          <w:sz w:val="28"/>
          <w:szCs w:val="28"/>
        </w:rPr>
        <w:t>осуществляет следующие функции и полномочия:</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6C2F73">
        <w:rPr>
          <w:rFonts w:ascii="Times New Roman" w:hAnsi="Times New Roman" w:cs="Times New Roman"/>
          <w:sz w:val="28"/>
          <w:szCs w:val="28"/>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C2F73">
        <w:rPr>
          <w:rFonts w:ascii="Times New Roman" w:hAnsi="Times New Roman" w:cs="Times New Roman"/>
          <w:sz w:val="28"/>
          <w:szCs w:val="28"/>
        </w:rPr>
        <w:t xml:space="preserve">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C2F73">
        <w:rPr>
          <w:rFonts w:ascii="Times New Roman" w:hAnsi="Times New Roman" w:cs="Times New Roman"/>
          <w:sz w:val="28"/>
          <w:szCs w:val="28"/>
        </w:rPr>
        <w:t>) выбирает способ определения поставщика (подрядчика, исполнителя);</w:t>
      </w:r>
    </w:p>
    <w:p w:rsidR="00054038" w:rsidRPr="006C2F73" w:rsidRDefault="00054038" w:rsidP="00E13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C2F73">
        <w:rPr>
          <w:rFonts w:ascii="Times New Roman" w:hAnsi="Times New Roman" w:cs="Times New Roman"/>
          <w:sz w:val="28"/>
          <w:szCs w:val="28"/>
        </w:rPr>
        <w:t xml:space="preserve">) уточняет в рамках обоснования закупки начальную (максимальную) цену контракта и ее обоснование в извещениях об осуществлении закупок, </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C2F73">
        <w:rPr>
          <w:rFonts w:ascii="Times New Roman" w:hAnsi="Times New Roman" w:cs="Times New Roman"/>
          <w:sz w:val="28"/>
          <w:szCs w:val="28"/>
        </w:rPr>
        <w:t>) уточняет в рамках обоснования закупки начальную (максимальную) цену контракта, заключаемого с единственным поставщиком (подрядчиком, исполнителем);</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C2F73">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обращений в комитет по прове</w:t>
      </w:r>
      <w:r w:rsidRPr="006C2F73">
        <w:rPr>
          <w:rFonts w:ascii="Times New Roman" w:hAnsi="Times New Roman" w:cs="Times New Roman"/>
          <w:sz w:val="28"/>
          <w:szCs w:val="28"/>
        </w:rPr>
        <w:t>дению конкурентных процедур для осуществления з</w:t>
      </w:r>
      <w:r>
        <w:rPr>
          <w:rFonts w:ascii="Times New Roman" w:hAnsi="Times New Roman" w:cs="Times New Roman"/>
          <w:sz w:val="28"/>
          <w:szCs w:val="28"/>
        </w:rPr>
        <w:t>акупок, документации о закупках</w:t>
      </w:r>
      <w:r w:rsidRPr="006C2F73">
        <w:rPr>
          <w:rFonts w:ascii="Times New Roman" w:hAnsi="Times New Roman" w:cs="Times New Roman"/>
          <w:sz w:val="28"/>
          <w:szCs w:val="28"/>
        </w:rPr>
        <w:t xml:space="preserve">, проектов контрактов, приглашения принять участие в определении поставщиков (подрядчиков, </w:t>
      </w:r>
      <w:proofErr w:type="gramStart"/>
      <w:r w:rsidRPr="006C2F73">
        <w:rPr>
          <w:rFonts w:ascii="Times New Roman" w:hAnsi="Times New Roman" w:cs="Times New Roman"/>
          <w:sz w:val="28"/>
          <w:szCs w:val="28"/>
        </w:rPr>
        <w:t>исполнителей)</w:t>
      </w:r>
      <w:r>
        <w:rPr>
          <w:rFonts w:ascii="Times New Roman" w:hAnsi="Times New Roman" w:cs="Times New Roman"/>
          <w:sz w:val="28"/>
          <w:szCs w:val="28"/>
        </w:rPr>
        <w:t xml:space="preserve"> </w:t>
      </w:r>
      <w:r w:rsidRPr="006C2F73">
        <w:rPr>
          <w:rFonts w:ascii="Times New Roman" w:hAnsi="Times New Roman" w:cs="Times New Roman"/>
          <w:sz w:val="28"/>
          <w:szCs w:val="28"/>
        </w:rPr>
        <w:t xml:space="preserve"> закрытыми</w:t>
      </w:r>
      <w:proofErr w:type="gramEnd"/>
      <w:r w:rsidRPr="006C2F73">
        <w:rPr>
          <w:rFonts w:ascii="Times New Roman" w:hAnsi="Times New Roman" w:cs="Times New Roman"/>
          <w:sz w:val="28"/>
          <w:szCs w:val="28"/>
        </w:rPr>
        <w:t xml:space="preserve"> способами;</w:t>
      </w:r>
    </w:p>
    <w:p w:rsidR="00054038"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C2F73">
        <w:rPr>
          <w:rFonts w:ascii="Times New Roman" w:hAnsi="Times New Roman" w:cs="Times New Roman"/>
          <w:sz w:val="28"/>
          <w:szCs w:val="28"/>
        </w:rPr>
        <w:t>) обеспечивает осуществление закупки у субъектов малого предпринимательства, социально ориентированных некоммерческих организаций</w:t>
      </w:r>
      <w:r>
        <w:rPr>
          <w:rFonts w:ascii="Times New Roman" w:hAnsi="Times New Roman" w:cs="Times New Roman"/>
          <w:sz w:val="28"/>
          <w:szCs w:val="28"/>
        </w:rPr>
        <w:t>;</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6C2F73">
        <w:rPr>
          <w:rFonts w:ascii="Times New Roman" w:hAnsi="Times New Roman" w:cs="Times New Roman"/>
          <w:sz w:val="28"/>
          <w:szCs w:val="28"/>
        </w:rPr>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6C2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2F73">
        <w:rPr>
          <w:rFonts w:ascii="Times New Roman" w:hAnsi="Times New Roman" w:cs="Times New Roman"/>
          <w:sz w:val="28"/>
          <w:szCs w:val="28"/>
        </w:rPr>
        <w:t>обеспечивает заключение контрактов;</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6C2F73">
        <w:rPr>
          <w:rFonts w:ascii="Times New Roman" w:hAnsi="Times New Roman" w:cs="Times New Roman"/>
          <w:sz w:val="28"/>
          <w:szCs w:val="28"/>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054038" w:rsidRPr="006C2F73"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6C2F73">
        <w:rPr>
          <w:rFonts w:ascii="Times New Roman" w:hAnsi="Times New Roman" w:cs="Times New Roman"/>
          <w:sz w:val="28"/>
          <w:szCs w:val="28"/>
        </w:rPr>
        <w:t>) взаимодействует с поставщиком (подрядчиком, исполнителем) при изменении, расторжении контракта,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054038"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6C2F73">
        <w:rPr>
          <w:rFonts w:ascii="Times New Roman" w:hAnsi="Times New Roman" w:cs="Times New Roman"/>
          <w:sz w:val="28"/>
          <w:szCs w:val="28"/>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54038" w:rsidRDefault="00054038" w:rsidP="006C2F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составляет и размещает</w:t>
      </w:r>
      <w:r w:rsidRPr="008C2C1D">
        <w:rPr>
          <w:rFonts w:ascii="Times New Roman" w:hAnsi="Times New Roman" w:cs="Times New Roman"/>
          <w:sz w:val="28"/>
          <w:szCs w:val="28"/>
        </w:rPr>
        <w:t xml:space="preserve"> </w:t>
      </w:r>
      <w:r w:rsidRPr="006C2F73">
        <w:rPr>
          <w:rFonts w:ascii="Times New Roman" w:hAnsi="Times New Roman" w:cs="Times New Roman"/>
          <w:sz w:val="28"/>
          <w:szCs w:val="28"/>
        </w:rPr>
        <w:t>в единой информационной системе</w:t>
      </w:r>
      <w:r>
        <w:rPr>
          <w:rFonts w:ascii="Times New Roman" w:hAnsi="Times New Roman" w:cs="Times New Roman"/>
          <w:sz w:val="28"/>
          <w:szCs w:val="28"/>
        </w:rPr>
        <w:t xml:space="preserve"> отчет об </w:t>
      </w:r>
      <w:proofErr w:type="gramStart"/>
      <w:r>
        <w:rPr>
          <w:rFonts w:ascii="Times New Roman" w:hAnsi="Times New Roman" w:cs="Times New Roman"/>
          <w:sz w:val="28"/>
          <w:szCs w:val="28"/>
        </w:rPr>
        <w:t>исполнении  контракта</w:t>
      </w:r>
      <w:proofErr w:type="gramEnd"/>
      <w:r>
        <w:rPr>
          <w:rFonts w:ascii="Times New Roman" w:hAnsi="Times New Roman" w:cs="Times New Roman"/>
          <w:sz w:val="28"/>
          <w:szCs w:val="28"/>
        </w:rPr>
        <w:t xml:space="preserve"> и (или) о результатах  отдельного  этапа его исполнения.</w:t>
      </w:r>
    </w:p>
    <w:p w:rsidR="002A311E" w:rsidRPr="00D521A8" w:rsidRDefault="002A311E" w:rsidP="006C2F73">
      <w:pPr>
        <w:pStyle w:val="ConsPlusNormal"/>
        <w:ind w:firstLine="540"/>
        <w:jc w:val="both"/>
        <w:rPr>
          <w:rFonts w:ascii="Times New Roman" w:hAnsi="Times New Roman" w:cs="Times New Roman"/>
          <w:sz w:val="28"/>
          <w:szCs w:val="28"/>
        </w:rPr>
      </w:pPr>
      <w:r w:rsidRPr="00D521A8">
        <w:rPr>
          <w:rFonts w:ascii="Times New Roman" w:hAnsi="Times New Roman" w:cs="Times New Roman"/>
          <w:color w:val="2D2D2D"/>
          <w:spacing w:val="2"/>
          <w:sz w:val="28"/>
          <w:szCs w:val="28"/>
          <w:shd w:val="clear" w:color="auto" w:fill="FFFFFF"/>
        </w:rPr>
        <w:t>14) осуществляет организационно-техническое обеспечение деятельности комиссий по осуществлению закупок, в том числе обеспечивает проверку:</w:t>
      </w:r>
    </w:p>
    <w:p w:rsidR="00054038" w:rsidRPr="00D521A8" w:rsidRDefault="002A311E" w:rsidP="006C2F73">
      <w:pPr>
        <w:pStyle w:val="ConsPlusNormal"/>
        <w:ind w:firstLine="540"/>
        <w:jc w:val="both"/>
        <w:rPr>
          <w:rFonts w:ascii="Times New Roman" w:hAnsi="Times New Roman" w:cs="Times New Roman"/>
          <w:spacing w:val="2"/>
          <w:sz w:val="28"/>
          <w:szCs w:val="28"/>
          <w:shd w:val="clear" w:color="auto" w:fill="FFFFFF"/>
        </w:rPr>
      </w:pPr>
      <w:bookmarkStart w:id="2" w:name="Par125"/>
      <w:bookmarkEnd w:id="2"/>
      <w:r w:rsidRPr="00D521A8">
        <w:rPr>
          <w:rFonts w:ascii="Times New Roman" w:hAnsi="Times New Roman" w:cs="Times New Roman"/>
          <w:spacing w:val="2"/>
          <w:sz w:val="28"/>
          <w:szCs w:val="28"/>
          <w:shd w:val="clear" w:color="auto" w:fill="FFFFFF"/>
        </w:rPr>
        <w:t>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D521A8">
          <w:rPr>
            <w:rStyle w:val="a5"/>
            <w:rFonts w:ascii="Times New Roman" w:hAnsi="Times New Roman" w:cs="Times New Roman"/>
            <w:color w:val="auto"/>
            <w:spacing w:val="2"/>
            <w:sz w:val="28"/>
            <w:szCs w:val="28"/>
            <w:u w:val="none"/>
            <w:shd w:val="clear" w:color="auto" w:fill="FFFFFF"/>
          </w:rPr>
          <w:t>статьями 289</w:t>
        </w:r>
      </w:hyperlink>
      <w:r w:rsidRPr="00D521A8">
        <w:rPr>
          <w:rFonts w:ascii="Times New Roman" w:hAnsi="Times New Roman" w:cs="Times New Roman"/>
          <w:spacing w:val="2"/>
          <w:sz w:val="28"/>
          <w:szCs w:val="28"/>
          <w:shd w:val="clear" w:color="auto" w:fill="FFFFFF"/>
        </w:rPr>
        <w:t>, </w:t>
      </w:r>
      <w:hyperlink r:id="rId5" w:history="1">
        <w:r w:rsidRPr="00D521A8">
          <w:rPr>
            <w:rStyle w:val="a5"/>
            <w:rFonts w:ascii="Times New Roman" w:hAnsi="Times New Roman" w:cs="Times New Roman"/>
            <w:color w:val="auto"/>
            <w:spacing w:val="2"/>
            <w:sz w:val="28"/>
            <w:szCs w:val="28"/>
            <w:u w:val="none"/>
            <w:shd w:val="clear" w:color="auto" w:fill="FFFFFF"/>
          </w:rPr>
          <w:t>290</w:t>
        </w:r>
      </w:hyperlink>
      <w:r w:rsidRPr="00D521A8">
        <w:rPr>
          <w:rFonts w:ascii="Times New Roman" w:hAnsi="Times New Roman" w:cs="Times New Roman"/>
          <w:spacing w:val="2"/>
          <w:sz w:val="28"/>
          <w:szCs w:val="28"/>
          <w:shd w:val="clear" w:color="auto" w:fill="FFFFFF"/>
        </w:rPr>
        <w:t>, </w:t>
      </w:r>
      <w:hyperlink r:id="rId6" w:history="1">
        <w:r w:rsidRPr="00D521A8">
          <w:rPr>
            <w:rStyle w:val="a5"/>
            <w:rFonts w:ascii="Times New Roman" w:hAnsi="Times New Roman" w:cs="Times New Roman"/>
            <w:color w:val="auto"/>
            <w:spacing w:val="2"/>
            <w:sz w:val="28"/>
            <w:szCs w:val="28"/>
            <w:u w:val="none"/>
            <w:shd w:val="clear" w:color="auto" w:fill="FFFFFF"/>
          </w:rPr>
          <w:t>291</w:t>
        </w:r>
      </w:hyperlink>
      <w:r w:rsidRPr="00D521A8">
        <w:rPr>
          <w:rFonts w:ascii="Times New Roman" w:hAnsi="Times New Roman" w:cs="Times New Roman"/>
          <w:spacing w:val="2"/>
          <w:sz w:val="28"/>
          <w:szCs w:val="28"/>
          <w:shd w:val="clear" w:color="auto" w:fill="FFFFFF"/>
        </w:rPr>
        <w:t>, </w:t>
      </w:r>
      <w:hyperlink r:id="rId7" w:history="1">
        <w:r w:rsidRPr="00D521A8">
          <w:rPr>
            <w:rStyle w:val="a5"/>
            <w:rFonts w:ascii="Times New Roman" w:hAnsi="Times New Roman" w:cs="Times New Roman"/>
            <w:color w:val="auto"/>
            <w:spacing w:val="2"/>
            <w:sz w:val="28"/>
            <w:szCs w:val="28"/>
            <w:u w:val="none"/>
            <w:shd w:val="clear" w:color="auto" w:fill="FFFFFF"/>
          </w:rPr>
          <w:t>291.1 Уголовного кодекса Российской Федерации</w:t>
        </w:r>
      </w:hyperlink>
      <w:r w:rsidRPr="00D521A8">
        <w:rPr>
          <w:rFonts w:ascii="Times New Roman" w:hAnsi="Times New Roman" w:cs="Times New Roman"/>
          <w:spacing w:val="2"/>
          <w:sz w:val="28"/>
          <w:szCs w:val="28"/>
          <w:shd w:val="clear" w:color="auto" w:fill="FFFFFF"/>
        </w:rPr>
        <w:t>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311E" w:rsidRPr="00D521A8" w:rsidRDefault="002A311E" w:rsidP="006C2F73">
      <w:pPr>
        <w:pStyle w:val="ConsPlusNormal"/>
        <w:ind w:firstLine="540"/>
        <w:jc w:val="both"/>
        <w:rPr>
          <w:rFonts w:ascii="Times New Roman" w:hAnsi="Times New Roman" w:cs="Times New Roman"/>
          <w:spacing w:val="2"/>
          <w:sz w:val="28"/>
          <w:szCs w:val="28"/>
          <w:shd w:val="clear" w:color="auto" w:fill="FFFFFF"/>
        </w:rPr>
      </w:pPr>
      <w:proofErr w:type="gramStart"/>
      <w:r w:rsidRPr="00D521A8">
        <w:rPr>
          <w:rFonts w:ascii="Times New Roman" w:hAnsi="Times New Roman" w:cs="Times New Roman"/>
          <w:spacing w:val="2"/>
          <w:sz w:val="28"/>
          <w:szCs w:val="28"/>
          <w:shd w:val="clear" w:color="auto" w:fill="FFFFFF"/>
        </w:rPr>
        <w:t>участник</w:t>
      </w:r>
      <w:proofErr w:type="gramEnd"/>
      <w:r w:rsidRPr="00D521A8">
        <w:rPr>
          <w:rFonts w:ascii="Times New Roman" w:hAnsi="Times New Roman" w:cs="Times New Roman"/>
          <w:spacing w:val="2"/>
          <w:sz w:val="28"/>
          <w:szCs w:val="28"/>
          <w:shd w:val="clear" w:color="auto" w:fill="FFFFFF"/>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D521A8">
          <w:rPr>
            <w:rStyle w:val="a5"/>
            <w:rFonts w:ascii="Times New Roman" w:hAnsi="Times New Roman" w:cs="Times New Roman"/>
            <w:color w:val="auto"/>
            <w:spacing w:val="2"/>
            <w:sz w:val="28"/>
            <w:szCs w:val="28"/>
            <w:u w:val="none"/>
            <w:shd w:val="clear" w:color="auto" w:fill="FFFFFF"/>
          </w:rPr>
          <w:t>статьей 19.28 Кодекса Российской Федерации об административных правонарушениях</w:t>
        </w:r>
      </w:hyperlink>
      <w:r w:rsidRPr="00D521A8">
        <w:rPr>
          <w:rFonts w:ascii="Times New Roman" w:hAnsi="Times New Roman" w:cs="Times New Roman"/>
          <w:spacing w:val="2"/>
          <w:sz w:val="28"/>
          <w:szCs w:val="28"/>
          <w:shd w:val="clear" w:color="auto" w:fill="FFFFFF"/>
        </w:rPr>
        <w:t>;</w:t>
      </w:r>
    </w:p>
    <w:p w:rsidR="002A311E" w:rsidRPr="00D521A8" w:rsidRDefault="002A311E" w:rsidP="006C2F73">
      <w:pPr>
        <w:pStyle w:val="ConsPlusNormal"/>
        <w:ind w:firstLine="540"/>
        <w:jc w:val="both"/>
        <w:rPr>
          <w:rFonts w:ascii="Times New Roman" w:hAnsi="Times New Roman" w:cs="Times New Roman"/>
          <w:b/>
          <w:sz w:val="28"/>
          <w:szCs w:val="28"/>
        </w:rPr>
      </w:pPr>
    </w:p>
    <w:p w:rsidR="00054038" w:rsidRPr="00D521A8" w:rsidRDefault="00054038" w:rsidP="006C2F73">
      <w:pPr>
        <w:pStyle w:val="ConsPlusNormal"/>
        <w:jc w:val="center"/>
        <w:outlineLvl w:val="0"/>
        <w:rPr>
          <w:rFonts w:ascii="Times New Roman" w:hAnsi="Times New Roman" w:cs="Times New Roman"/>
          <w:b/>
          <w:sz w:val="28"/>
          <w:szCs w:val="28"/>
        </w:rPr>
      </w:pPr>
      <w:r w:rsidRPr="00D521A8">
        <w:rPr>
          <w:rFonts w:ascii="Times New Roman" w:hAnsi="Times New Roman" w:cs="Times New Roman"/>
          <w:b/>
          <w:sz w:val="28"/>
          <w:szCs w:val="28"/>
        </w:rPr>
        <w:t>III. Ответственность контрактного управляющего</w:t>
      </w:r>
    </w:p>
    <w:p w:rsidR="00054038" w:rsidRPr="006C2F73" w:rsidRDefault="00054038" w:rsidP="00D521A8">
      <w:pPr>
        <w:pStyle w:val="ConsPlusNormal"/>
        <w:ind w:firstLine="540"/>
        <w:jc w:val="both"/>
        <w:rPr>
          <w:rFonts w:ascii="Times New Roman" w:hAnsi="Times New Roman" w:cs="Times New Roman"/>
          <w:color w:val="4F81BD"/>
          <w:sz w:val="28"/>
          <w:szCs w:val="28"/>
        </w:rPr>
      </w:pPr>
      <w:r>
        <w:rPr>
          <w:rFonts w:ascii="Times New Roman" w:hAnsi="Times New Roman" w:cs="Times New Roman"/>
          <w:sz w:val="28"/>
          <w:szCs w:val="28"/>
        </w:rPr>
        <w:t>8</w:t>
      </w:r>
      <w:r w:rsidRPr="006C2F73">
        <w:rPr>
          <w:rFonts w:ascii="Times New Roman" w:hAnsi="Times New Roman" w:cs="Times New Roman"/>
          <w:sz w:val="28"/>
          <w:szCs w:val="28"/>
        </w:rPr>
        <w:t xml:space="preserve">. </w:t>
      </w:r>
      <w:proofErr w:type="gramStart"/>
      <w:r>
        <w:rPr>
          <w:rFonts w:ascii="Times New Roman" w:hAnsi="Times New Roman" w:cs="Times New Roman"/>
          <w:sz w:val="28"/>
          <w:szCs w:val="28"/>
        </w:rPr>
        <w:t>Ответственный</w:t>
      </w:r>
      <w:r w:rsidRPr="004015B3">
        <w:rPr>
          <w:rFonts w:ascii="Times New Roman" w:hAnsi="Times New Roman" w:cs="Times New Roman"/>
          <w:sz w:val="28"/>
          <w:szCs w:val="28"/>
        </w:rPr>
        <w:t xml:space="preserve">  за</w:t>
      </w:r>
      <w:proofErr w:type="gramEnd"/>
      <w:r w:rsidRPr="004015B3">
        <w:rPr>
          <w:rFonts w:ascii="Times New Roman" w:hAnsi="Times New Roman" w:cs="Times New Roman"/>
          <w:sz w:val="28"/>
          <w:szCs w:val="28"/>
        </w:rPr>
        <w:t xml:space="preserve"> осуществление закупок</w:t>
      </w:r>
      <w:r>
        <w:rPr>
          <w:rFonts w:ascii="Times New Roman" w:hAnsi="Times New Roman" w:cs="Times New Roman"/>
          <w:sz w:val="28"/>
          <w:szCs w:val="28"/>
        </w:rPr>
        <w:t xml:space="preserve"> (к</w:t>
      </w:r>
      <w:r w:rsidRPr="004015B3">
        <w:rPr>
          <w:rFonts w:ascii="Times New Roman" w:hAnsi="Times New Roman" w:cs="Times New Roman"/>
          <w:sz w:val="28"/>
          <w:szCs w:val="28"/>
        </w:rPr>
        <w:t>онтрактный управляющий</w:t>
      </w:r>
      <w:r>
        <w:rPr>
          <w:rFonts w:ascii="Times New Roman" w:hAnsi="Times New Roman" w:cs="Times New Roman"/>
          <w:sz w:val="28"/>
          <w:szCs w:val="28"/>
        </w:rPr>
        <w:t xml:space="preserve">) </w:t>
      </w:r>
      <w:r w:rsidRPr="004015B3">
        <w:rPr>
          <w:rFonts w:ascii="Times New Roman" w:hAnsi="Times New Roman" w:cs="Times New Roman"/>
          <w:sz w:val="28"/>
          <w:szCs w:val="28"/>
        </w:rPr>
        <w:t xml:space="preserve"> </w:t>
      </w:r>
      <w:r w:rsidRPr="006C2F73">
        <w:rPr>
          <w:rFonts w:ascii="Times New Roman" w:hAnsi="Times New Roman" w:cs="Times New Roman"/>
          <w:sz w:val="28"/>
          <w:szCs w:val="28"/>
          <w:shd w:val="clear" w:color="auto" w:fill="FFFFFF"/>
        </w:rPr>
        <w:t>несет</w:t>
      </w:r>
      <w:r w:rsidRPr="008C2C1D">
        <w:rPr>
          <w:rFonts w:ascii="Times New Roman" w:hAnsi="Times New Roman" w:cs="Times New Roman"/>
          <w:sz w:val="28"/>
          <w:szCs w:val="28"/>
          <w:shd w:val="clear" w:color="auto" w:fill="FFFFFF"/>
        </w:rPr>
        <w:t xml:space="preserve"> </w:t>
      </w:r>
      <w:r w:rsidRPr="006C2F73">
        <w:rPr>
          <w:rFonts w:ascii="Times New Roman" w:hAnsi="Times New Roman" w:cs="Times New Roman"/>
          <w:sz w:val="28"/>
          <w:szCs w:val="28"/>
          <w:shd w:val="clear" w:color="auto" w:fill="FFFFFF"/>
        </w:rPr>
        <w:t>персональную ответственность в предел</w:t>
      </w:r>
      <w:r>
        <w:rPr>
          <w:rFonts w:ascii="Times New Roman" w:hAnsi="Times New Roman" w:cs="Times New Roman"/>
          <w:sz w:val="28"/>
          <w:szCs w:val="28"/>
          <w:shd w:val="clear" w:color="auto" w:fill="FFFFFF"/>
        </w:rPr>
        <w:t>ах осуществляемых им полномочий, согласно законодательству</w:t>
      </w:r>
      <w:r w:rsidRPr="006C2F73">
        <w:rPr>
          <w:rFonts w:ascii="Times New Roman" w:hAnsi="Times New Roman" w:cs="Times New Roman"/>
          <w:sz w:val="28"/>
          <w:szCs w:val="28"/>
          <w:shd w:val="clear" w:color="auto" w:fill="FFFFFF"/>
        </w:rPr>
        <w:t xml:space="preserve"> Российской Федерации о контрактной системе в сфере закупок.</w:t>
      </w:r>
    </w:p>
    <w:sectPr w:rsidR="00054038" w:rsidRPr="006C2F73" w:rsidSect="008A523A">
      <w:pgSz w:w="11906" w:h="16838"/>
      <w:pgMar w:top="1135"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4FF"/>
    <w:rsid w:val="00054038"/>
    <w:rsid w:val="00077032"/>
    <w:rsid w:val="000850C9"/>
    <w:rsid w:val="000B454D"/>
    <w:rsid w:val="000D7CB1"/>
    <w:rsid w:val="00134F5C"/>
    <w:rsid w:val="00154876"/>
    <w:rsid w:val="002275F0"/>
    <w:rsid w:val="00282962"/>
    <w:rsid w:val="002876F9"/>
    <w:rsid w:val="002A311E"/>
    <w:rsid w:val="002A7B73"/>
    <w:rsid w:val="002B0829"/>
    <w:rsid w:val="002F3FBB"/>
    <w:rsid w:val="00327E41"/>
    <w:rsid w:val="003314D0"/>
    <w:rsid w:val="00333AB0"/>
    <w:rsid w:val="00343559"/>
    <w:rsid w:val="00346232"/>
    <w:rsid w:val="003B278A"/>
    <w:rsid w:val="004015B3"/>
    <w:rsid w:val="004171D4"/>
    <w:rsid w:val="0042576B"/>
    <w:rsid w:val="004C5064"/>
    <w:rsid w:val="00500B5C"/>
    <w:rsid w:val="005F57E3"/>
    <w:rsid w:val="00633879"/>
    <w:rsid w:val="00634592"/>
    <w:rsid w:val="006B324D"/>
    <w:rsid w:val="006C2F73"/>
    <w:rsid w:val="006C46EE"/>
    <w:rsid w:val="00707A42"/>
    <w:rsid w:val="00721553"/>
    <w:rsid w:val="00724B1C"/>
    <w:rsid w:val="0075274B"/>
    <w:rsid w:val="007C758C"/>
    <w:rsid w:val="008011F4"/>
    <w:rsid w:val="0085461B"/>
    <w:rsid w:val="00857B00"/>
    <w:rsid w:val="008A523A"/>
    <w:rsid w:val="008C2C1D"/>
    <w:rsid w:val="0090663B"/>
    <w:rsid w:val="009115EF"/>
    <w:rsid w:val="00915CF9"/>
    <w:rsid w:val="00920D27"/>
    <w:rsid w:val="009851F1"/>
    <w:rsid w:val="009B7884"/>
    <w:rsid w:val="009E486F"/>
    <w:rsid w:val="00A20B1C"/>
    <w:rsid w:val="00A342B2"/>
    <w:rsid w:val="00A566B8"/>
    <w:rsid w:val="00A7299E"/>
    <w:rsid w:val="00A75656"/>
    <w:rsid w:val="00AE5A94"/>
    <w:rsid w:val="00BC5FB9"/>
    <w:rsid w:val="00D521A8"/>
    <w:rsid w:val="00DD25BE"/>
    <w:rsid w:val="00E03E0B"/>
    <w:rsid w:val="00E137F8"/>
    <w:rsid w:val="00E25C48"/>
    <w:rsid w:val="00E86A97"/>
    <w:rsid w:val="00F379FA"/>
    <w:rsid w:val="00F60633"/>
    <w:rsid w:val="00F749DF"/>
    <w:rsid w:val="00F80730"/>
    <w:rsid w:val="00FD24FF"/>
    <w:rsid w:val="00FD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55E849-DB6D-4623-B3B1-89DBF4E1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CB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D24FF"/>
    <w:pPr>
      <w:autoSpaceDE w:val="0"/>
      <w:autoSpaceDN w:val="0"/>
      <w:adjustRightInd w:val="0"/>
    </w:pPr>
    <w:rPr>
      <w:rFonts w:ascii="Arial" w:hAnsi="Arial" w:cs="Arial"/>
    </w:rPr>
  </w:style>
  <w:style w:type="paragraph" w:styleId="3">
    <w:name w:val="Body Text Indent 3"/>
    <w:basedOn w:val="a"/>
    <w:link w:val="30"/>
    <w:uiPriority w:val="99"/>
    <w:rsid w:val="00AE5A94"/>
    <w:pPr>
      <w:spacing w:after="0" w:line="240" w:lineRule="auto"/>
      <w:ind w:firstLine="720"/>
      <w:jc w:val="both"/>
    </w:pPr>
    <w:rPr>
      <w:sz w:val="28"/>
      <w:szCs w:val="28"/>
    </w:rPr>
  </w:style>
  <w:style w:type="character" w:customStyle="1" w:styleId="30">
    <w:name w:val="Основной текст с отступом 3 Знак"/>
    <w:link w:val="3"/>
    <w:uiPriority w:val="99"/>
    <w:locked/>
    <w:rsid w:val="00AE5A94"/>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34592"/>
    <w:pPr>
      <w:spacing w:before="100" w:beforeAutospacing="1" w:after="100" w:afterAutospacing="1" w:line="240" w:lineRule="auto"/>
    </w:pPr>
    <w:rPr>
      <w:rFonts w:ascii="Tahoma" w:hAnsi="Tahoma" w:cs="Tahoma"/>
      <w:sz w:val="20"/>
      <w:szCs w:val="20"/>
      <w:lang w:val="en-US" w:eastAsia="en-US"/>
    </w:rPr>
  </w:style>
  <w:style w:type="paragraph" w:styleId="a3">
    <w:name w:val="Balloon Text"/>
    <w:basedOn w:val="a"/>
    <w:link w:val="a4"/>
    <w:uiPriority w:val="99"/>
    <w:semiHidden/>
    <w:rsid w:val="00E03E0B"/>
    <w:rPr>
      <w:rFonts w:ascii="Tahoma" w:hAnsi="Tahoma" w:cs="Tahoma"/>
      <w:sz w:val="16"/>
      <w:szCs w:val="16"/>
    </w:rPr>
  </w:style>
  <w:style w:type="character" w:customStyle="1" w:styleId="a4">
    <w:name w:val="Текст выноски Знак"/>
    <w:link w:val="a3"/>
    <w:uiPriority w:val="99"/>
    <w:semiHidden/>
    <w:rsid w:val="00E90FDE"/>
    <w:rPr>
      <w:rFonts w:ascii="Times New Roman" w:hAnsi="Times New Roman"/>
      <w:sz w:val="0"/>
      <w:szCs w:val="0"/>
    </w:rPr>
  </w:style>
  <w:style w:type="character" w:styleId="a5">
    <w:name w:val="Hyperlink"/>
    <w:uiPriority w:val="99"/>
    <w:semiHidden/>
    <w:unhideWhenUsed/>
    <w:rsid w:val="002A3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3" Type="http://schemas.openxmlformats.org/officeDocument/2006/relationships/webSettings" Target="webSettings.xml"/><Relationship Id="rId7" Type="http://schemas.openxmlformats.org/officeDocument/2006/relationships/hyperlink" Target="http://docs.cntd.ru/document/90174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477" TargetMode="External"/><Relationship Id="rId5" Type="http://schemas.openxmlformats.org/officeDocument/2006/relationships/hyperlink" Target="http://docs.cntd.ru/document/9017477" TargetMode="External"/><Relationship Id="rId10" Type="http://schemas.openxmlformats.org/officeDocument/2006/relationships/theme" Target="theme/theme1.xml"/><Relationship Id="rId4" Type="http://schemas.openxmlformats.org/officeDocument/2006/relationships/hyperlink" Target="http://docs.cntd.ru/document/901747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User</cp:lastModifiedBy>
  <cp:revision>25</cp:revision>
  <cp:lastPrinted>2019-04-01T10:59:00Z</cp:lastPrinted>
  <dcterms:created xsi:type="dcterms:W3CDTF">2015-03-24T07:05:00Z</dcterms:created>
  <dcterms:modified xsi:type="dcterms:W3CDTF">2019-04-01T10:59:00Z</dcterms:modified>
</cp:coreProperties>
</file>