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79" w:rsidRPr="009E537A" w:rsidRDefault="00FD2879" w:rsidP="00FD2879">
      <w:pPr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37A">
        <w:rPr>
          <w:rFonts w:ascii="Times New Roman" w:hAnsi="Times New Roman" w:cs="Times New Roman"/>
          <w:b/>
          <w:sz w:val="32"/>
          <w:szCs w:val="32"/>
        </w:rPr>
        <w:t>Развитие фонематического восприятия</w:t>
      </w:r>
    </w:p>
    <w:p w:rsidR="00FD2879" w:rsidRPr="009E537A" w:rsidRDefault="00FD2879" w:rsidP="00FD2879">
      <w:pPr>
        <w:spacing w:line="2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D2879" w:rsidRPr="009E537A" w:rsidRDefault="00FD2879" w:rsidP="00FD2879">
      <w:pPr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37A">
        <w:rPr>
          <w:rFonts w:ascii="Times New Roman" w:hAnsi="Times New Roman" w:cs="Times New Roman"/>
          <w:sz w:val="28"/>
          <w:szCs w:val="28"/>
        </w:rPr>
        <w:t xml:space="preserve">Прежде чем ребенок научится дифференцировать (различать) звуки речи, он должен пройти ряд этапов развития фонематического восприятия: от различения неречевых шумов до различения голосов и </w:t>
      </w:r>
      <w:proofErr w:type="spellStart"/>
      <w:r w:rsidRPr="009E537A">
        <w:rPr>
          <w:rFonts w:ascii="Times New Roman" w:hAnsi="Times New Roman" w:cs="Times New Roman"/>
          <w:sz w:val="28"/>
          <w:szCs w:val="28"/>
        </w:rPr>
        <w:t>интонированности</w:t>
      </w:r>
      <w:proofErr w:type="spellEnd"/>
      <w:r w:rsidRPr="009E537A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FD2879" w:rsidRPr="009E537A" w:rsidRDefault="00FD2879" w:rsidP="00FD2879">
      <w:pPr>
        <w:spacing w:line="20" w:lineRule="atLeas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37A">
        <w:rPr>
          <w:rFonts w:ascii="Times New Roman" w:hAnsi="Times New Roman" w:cs="Times New Roman"/>
          <w:b/>
          <w:i/>
          <w:sz w:val="28"/>
          <w:szCs w:val="28"/>
        </w:rPr>
        <w:t>Слуховое внимание.</w:t>
      </w:r>
    </w:p>
    <w:p w:rsidR="00FD2879" w:rsidRPr="009E537A" w:rsidRDefault="00FD2879" w:rsidP="00FD2879">
      <w:pPr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37A">
        <w:rPr>
          <w:rFonts w:ascii="Times New Roman" w:hAnsi="Times New Roman" w:cs="Times New Roman"/>
          <w:b/>
          <w:sz w:val="28"/>
          <w:szCs w:val="28"/>
        </w:rPr>
        <w:t>«Узнай шум»</w:t>
      </w:r>
      <w:r w:rsidRPr="009E537A">
        <w:rPr>
          <w:rFonts w:ascii="Times New Roman" w:hAnsi="Times New Roman" w:cs="Times New Roman"/>
          <w:sz w:val="28"/>
          <w:szCs w:val="28"/>
        </w:rPr>
        <w:t xml:space="preserve"> - выложите перед ребенком 3-5 бытовых предметов (стаканы, бумага, чайные ложки, деревянные ложки, кубики и т.д.). Продемонстрируйте, как они звучат, вначале постукивая друг о друга предметами из однородного материала, затем из разных материалов. Предложите малышу закрыть глаза и отгадать, что звучало.</w:t>
      </w:r>
    </w:p>
    <w:p w:rsidR="00FD2879" w:rsidRPr="009E537A" w:rsidRDefault="00FD2879" w:rsidP="00FD2879">
      <w:pPr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37A">
        <w:rPr>
          <w:rFonts w:ascii="Times New Roman" w:hAnsi="Times New Roman" w:cs="Times New Roman"/>
          <w:b/>
          <w:sz w:val="28"/>
          <w:szCs w:val="28"/>
        </w:rPr>
        <w:t>«О чем говорит дом, улица?»</w:t>
      </w:r>
      <w:r w:rsidRPr="009E537A">
        <w:rPr>
          <w:rFonts w:ascii="Times New Roman" w:hAnsi="Times New Roman" w:cs="Times New Roman"/>
          <w:sz w:val="28"/>
          <w:szCs w:val="28"/>
        </w:rPr>
        <w:t xml:space="preserve"> - предложите послушать и определить какие звуки доносятся из соседней комнаты, кухни, ванной, с улицы.</w:t>
      </w:r>
    </w:p>
    <w:p w:rsidR="00FD2879" w:rsidRPr="009E537A" w:rsidRDefault="00FD2879" w:rsidP="00FD2879">
      <w:pPr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37A">
        <w:rPr>
          <w:rFonts w:ascii="Times New Roman" w:hAnsi="Times New Roman" w:cs="Times New Roman"/>
          <w:b/>
          <w:sz w:val="28"/>
          <w:szCs w:val="28"/>
        </w:rPr>
        <w:t>«Звуки природы»</w:t>
      </w:r>
      <w:r w:rsidRPr="009E537A">
        <w:rPr>
          <w:rFonts w:ascii="Times New Roman" w:hAnsi="Times New Roman" w:cs="Times New Roman"/>
          <w:sz w:val="28"/>
          <w:szCs w:val="28"/>
        </w:rPr>
        <w:t xml:space="preserve"> - приобретите записи звуков природы, в том числе голосов животных. Вначале лучше, чтобы они сопровождались видеорядом. Прослушайте вместе с ребенком, проговорите с ним, что как звучит. Затем попросите его угадать звуки.</w:t>
      </w:r>
    </w:p>
    <w:p w:rsidR="00FD2879" w:rsidRPr="009E537A" w:rsidRDefault="00FD2879" w:rsidP="00FD2879">
      <w:pPr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37A">
        <w:rPr>
          <w:rFonts w:ascii="Times New Roman" w:hAnsi="Times New Roman" w:cs="Times New Roman"/>
          <w:b/>
          <w:sz w:val="28"/>
          <w:szCs w:val="28"/>
        </w:rPr>
        <w:t>«Жмурки с погремушкой», «Прятки со звучащей игрушкой»</w:t>
      </w:r>
      <w:r w:rsidRPr="009E537A">
        <w:rPr>
          <w:rFonts w:ascii="Times New Roman" w:hAnsi="Times New Roman" w:cs="Times New Roman"/>
          <w:sz w:val="28"/>
          <w:szCs w:val="28"/>
        </w:rPr>
        <w:t xml:space="preserve"> и т.д. – определение на слух направления звука.</w:t>
      </w:r>
    </w:p>
    <w:p w:rsidR="00FD2879" w:rsidRPr="009E537A" w:rsidRDefault="00FD2879" w:rsidP="00FD2879">
      <w:pPr>
        <w:spacing w:line="20" w:lineRule="atLeas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37A">
        <w:rPr>
          <w:rFonts w:ascii="Times New Roman" w:hAnsi="Times New Roman" w:cs="Times New Roman"/>
          <w:b/>
          <w:i/>
          <w:sz w:val="28"/>
          <w:szCs w:val="28"/>
        </w:rPr>
        <w:t>Чувство ритма.</w:t>
      </w:r>
    </w:p>
    <w:p w:rsidR="00FD2879" w:rsidRPr="009E537A" w:rsidRDefault="00FD2879" w:rsidP="00FD2879">
      <w:pPr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37A">
        <w:rPr>
          <w:rFonts w:ascii="Times New Roman" w:hAnsi="Times New Roman" w:cs="Times New Roman"/>
          <w:b/>
          <w:sz w:val="28"/>
          <w:szCs w:val="28"/>
        </w:rPr>
        <w:t>«Один – много»</w:t>
      </w:r>
      <w:r w:rsidRPr="009E537A">
        <w:rPr>
          <w:rFonts w:ascii="Times New Roman" w:hAnsi="Times New Roman" w:cs="Times New Roman"/>
          <w:sz w:val="28"/>
          <w:szCs w:val="28"/>
        </w:rPr>
        <w:t xml:space="preserve"> - вначале  объясните и покажите малышу, что можно ударить по столу один раз, а можно много (два или три). Затем предложите на слух определить, сколько раз мы ударили, при этом руки необходимо закрыть экраном. Попросите ребенка самому, реагируя на ваши команды, постучать.</w:t>
      </w:r>
    </w:p>
    <w:p w:rsidR="00FD2879" w:rsidRPr="009E537A" w:rsidRDefault="00FD2879" w:rsidP="00FD2879">
      <w:pPr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37A">
        <w:rPr>
          <w:rFonts w:ascii="Times New Roman" w:hAnsi="Times New Roman" w:cs="Times New Roman"/>
          <w:b/>
          <w:sz w:val="28"/>
          <w:szCs w:val="28"/>
        </w:rPr>
        <w:t>«Котенок и кошка»</w:t>
      </w:r>
      <w:r w:rsidRPr="009E537A">
        <w:rPr>
          <w:rFonts w:ascii="Times New Roman" w:hAnsi="Times New Roman" w:cs="Times New Roman"/>
          <w:sz w:val="28"/>
          <w:szCs w:val="28"/>
        </w:rPr>
        <w:t xml:space="preserve"> - проводится аналогично предыдущим упражнениям: один удар – котенок, два – кошка.</w:t>
      </w:r>
    </w:p>
    <w:p w:rsidR="00FD2879" w:rsidRPr="009E537A" w:rsidRDefault="00FD2879" w:rsidP="00FD2879">
      <w:pPr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37A">
        <w:rPr>
          <w:rFonts w:ascii="Times New Roman" w:hAnsi="Times New Roman" w:cs="Times New Roman"/>
          <w:b/>
          <w:sz w:val="28"/>
          <w:szCs w:val="28"/>
        </w:rPr>
        <w:t>«Котенок, кошка и кот»</w:t>
      </w:r>
      <w:r w:rsidRPr="009E537A">
        <w:rPr>
          <w:rFonts w:ascii="Times New Roman" w:hAnsi="Times New Roman" w:cs="Times New Roman"/>
          <w:sz w:val="28"/>
          <w:szCs w:val="28"/>
        </w:rPr>
        <w:t xml:space="preserve"> - проводится аналогично предыдущим упражнениям: один удар – котенок, два – кошка, три – кот.</w:t>
      </w:r>
    </w:p>
    <w:p w:rsidR="00FD2879" w:rsidRPr="009E537A" w:rsidRDefault="00FD2879" w:rsidP="00FD2879">
      <w:pPr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37A">
        <w:rPr>
          <w:rFonts w:ascii="Times New Roman" w:hAnsi="Times New Roman" w:cs="Times New Roman"/>
          <w:b/>
          <w:sz w:val="28"/>
          <w:szCs w:val="28"/>
        </w:rPr>
        <w:t>«Движения под музыку»</w:t>
      </w:r>
      <w:r w:rsidRPr="009E537A">
        <w:rPr>
          <w:rFonts w:ascii="Times New Roman" w:hAnsi="Times New Roman" w:cs="Times New Roman"/>
          <w:sz w:val="28"/>
          <w:szCs w:val="28"/>
        </w:rPr>
        <w:t xml:space="preserve"> - выполнять движения в зависимости от музыки (музыка есть – танцуем, нет – стоим; медленная – кружимся, быстрая – прыгаем).</w:t>
      </w:r>
    </w:p>
    <w:p w:rsidR="00FD2879" w:rsidRPr="009E537A" w:rsidRDefault="00FD2879" w:rsidP="00FD2879">
      <w:pPr>
        <w:spacing w:line="20" w:lineRule="atLeas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79" w:rsidRDefault="00FD2879" w:rsidP="00FD2879">
      <w:pPr>
        <w:spacing w:line="20" w:lineRule="atLeast"/>
        <w:jc w:val="both"/>
        <w:rPr>
          <w:sz w:val="28"/>
          <w:szCs w:val="28"/>
        </w:rPr>
      </w:pPr>
    </w:p>
    <w:p w:rsidR="00FD2879" w:rsidRDefault="00FD2879" w:rsidP="00FD2879">
      <w:pPr>
        <w:spacing w:line="20" w:lineRule="atLeast"/>
        <w:jc w:val="both"/>
        <w:rPr>
          <w:sz w:val="28"/>
          <w:szCs w:val="28"/>
        </w:rPr>
      </w:pPr>
    </w:p>
    <w:p w:rsidR="00124A01" w:rsidRDefault="00124A01">
      <w:bookmarkStart w:id="0" w:name="_GoBack"/>
      <w:bookmarkEnd w:id="0"/>
    </w:p>
    <w:sectPr w:rsidR="00124A01" w:rsidSect="0023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D2879"/>
    <w:rsid w:val="00124A01"/>
    <w:rsid w:val="001D6C2F"/>
    <w:rsid w:val="00232A6F"/>
    <w:rsid w:val="00922689"/>
    <w:rsid w:val="00FD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Проненко</dc:creator>
  <cp:keywords/>
  <dc:description/>
  <cp:lastModifiedBy>Оксана</cp:lastModifiedBy>
  <cp:revision>2</cp:revision>
  <cp:lastPrinted>2019-01-26T16:39:00Z</cp:lastPrinted>
  <dcterms:created xsi:type="dcterms:W3CDTF">2019-01-25T11:41:00Z</dcterms:created>
  <dcterms:modified xsi:type="dcterms:W3CDTF">2019-01-26T16:40:00Z</dcterms:modified>
</cp:coreProperties>
</file>